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
    </w:p>
    <w:p>
      <w:pPr>
        <w:pStyle w:val="4"/>
        <w:shd w:val="clear" w:fill="FFFFFF"/>
        <w:spacing w:lineRule="exact" w:line="322" w:before="0" w:after="0"/>
        <w:ind w:left="0" w:right="0" w:hanging="0"/>
        <w:jc w:val="left"/>
        <w:rPr/>
      </w:pPr>
      <w:r>
        <w:rPr>
          <w:rStyle w:val="FontStyle11"/>
          <w:rFonts w:eastAsia="Lucida Sans Unicode"/>
          <w:b w:val="false"/>
          <w:bCs/>
          <w:i w:val="false"/>
          <w:color w:val="000000"/>
        </w:rPr>
        <w:t xml:space="preserve">Согласовано:                                                                                                                                                                                                          </w:t>
      </w:r>
      <w:r>
        <w:rPr>
          <w:rFonts w:eastAsia="Times New Roman" w:cs="Times New Roman"/>
          <w:b w:val="false"/>
          <w:bCs/>
          <w:color w:val="000000"/>
          <w:sz w:val="24"/>
          <w:szCs w:val="24"/>
          <w:lang w:val="ru-RU" w:eastAsia="ru-RU"/>
        </w:rPr>
        <w:t xml:space="preserve">Утверждено </w:t>
      </w:r>
    </w:p>
    <w:p>
      <w:pPr>
        <w:pStyle w:val="4"/>
        <w:shd w:val="clear" w:fill="FFFFFF"/>
        <w:spacing w:lineRule="exact" w:line="322" w:before="0" w:after="0"/>
        <w:ind w:left="0" w:right="0" w:hanging="0"/>
        <w:jc w:val="left"/>
        <w:rPr/>
      </w:pPr>
      <w:r>
        <w:rPr>
          <w:rStyle w:val="FontStyle11"/>
          <w:rFonts w:eastAsia="Lucida Sans Unicode"/>
          <w:b w:val="false"/>
          <w:bCs/>
          <w:i w:val="false"/>
          <w:color w:val="000000"/>
        </w:rPr>
        <w:t xml:space="preserve">Председатель  совета   трудового  коллектива                                                                                                                        </w:t>
      </w:r>
      <w:r>
        <w:rPr>
          <w:rFonts w:eastAsia="Times New Roman" w:cs="Times New Roman"/>
          <w:b w:val="false"/>
          <w:bCs/>
          <w:color w:val="000000"/>
          <w:sz w:val="24"/>
          <w:szCs w:val="24"/>
          <w:lang w:val="ru-RU" w:eastAsia="ru-RU"/>
        </w:rPr>
        <w:t xml:space="preserve">приказом  директора </w:t>
      </w:r>
    </w:p>
    <w:p>
      <w:pPr>
        <w:pStyle w:val="4"/>
        <w:shd w:val="clear" w:fill="FFFFFF"/>
        <w:spacing w:lineRule="exact" w:line="322" w:before="0" w:after="0"/>
        <w:ind w:left="0" w:right="0" w:hanging="0"/>
        <w:jc w:val="left"/>
        <w:rPr/>
      </w:pPr>
      <w:r>
        <w:rPr>
          <w:rStyle w:val="FontStyle11"/>
          <w:rFonts w:eastAsia="Lucida Sans Unicode"/>
          <w:b w:val="false"/>
          <w:bCs/>
          <w:i w:val="false"/>
          <w:color w:val="000000"/>
        </w:rPr>
        <w:t xml:space="preserve">________________ Н.В.Маслова                                                                                  </w:t>
      </w:r>
      <w:r>
        <w:rPr>
          <w:rFonts w:eastAsia="Times New Roman" w:cs="Times New Roman"/>
          <w:b w:val="false"/>
          <w:bCs/>
          <w:color w:val="000000"/>
          <w:sz w:val="24"/>
          <w:szCs w:val="24"/>
          <w:lang w:val="ru-RU" w:eastAsia="ru-RU"/>
        </w:rPr>
        <w:t>ОБУСО  «КЦСОН  по  Пучежскому и Лухскому</w:t>
      </w:r>
    </w:p>
    <w:p>
      <w:pPr>
        <w:pStyle w:val="4"/>
        <w:shd w:val="clear" w:fill="FFFFFF"/>
        <w:spacing w:lineRule="exact" w:line="322" w:before="0" w:after="0"/>
        <w:ind w:left="0" w:right="0" w:hanging="0"/>
        <w:jc w:val="left"/>
        <w:rPr/>
      </w:pPr>
      <w:r>
        <w:rPr>
          <w:rFonts w:eastAsia="Times New Roman" w:cs="Times New Roman"/>
          <w:b w:val="false"/>
          <w:bCs/>
          <w:color w:val="000000"/>
          <w:sz w:val="24"/>
          <w:szCs w:val="24"/>
          <w:lang w:val="ru-RU" w:eastAsia="ru-RU"/>
        </w:rPr>
        <w:t>«23» июня   2015г.                                                                                                                                           муниципальным  районам»</w:t>
      </w:r>
    </w:p>
    <w:p>
      <w:pPr>
        <w:pStyle w:val="4"/>
        <w:keepNext w:val="true"/>
        <w:keepLines/>
        <w:shd w:val="clear" w:fill="FFFFFF"/>
        <w:spacing w:lineRule="exact" w:line="322" w:before="0" w:after="0"/>
        <w:ind w:left="0" w:right="0" w:hanging="0"/>
        <w:jc w:val="left"/>
        <w:rPr/>
      </w:pPr>
      <w:r>
        <w:rPr>
          <w:rFonts w:eastAsia="Times New Roman" w:cs="Times New Roman"/>
          <w:b w:val="false"/>
          <w:bCs/>
          <w:color w:val="000000"/>
          <w:sz w:val="24"/>
          <w:szCs w:val="24"/>
          <w:lang w:val="ru-RU" w:eastAsia="ru-RU"/>
        </w:rPr>
        <w:t xml:space="preserve">                                                                                                                                                                                        </w:t>
      </w:r>
      <w:r>
        <w:rPr>
          <w:rFonts w:eastAsia="Times New Roman" w:cs="Times New Roman"/>
          <w:b w:val="false"/>
          <w:bCs/>
          <w:color w:val="000000"/>
          <w:sz w:val="22"/>
          <w:szCs w:val="22"/>
          <w:lang w:val="ru-RU" w:eastAsia="ru-RU"/>
        </w:rPr>
        <w:t xml:space="preserve">от   25 .06.2015г.  №    62 </w:t>
      </w:r>
    </w:p>
    <w:p>
      <w:pPr>
        <w:pStyle w:val="29"/>
        <w:keepNext w:val="true"/>
        <w:keepLines/>
        <w:shd w:val="clear" w:color="auto" w:fill="auto"/>
        <w:spacing w:before="0" w:after="0"/>
        <w:ind w:left="40" w:hanging="0"/>
        <w:rPr/>
      </w:pPr>
      <w:r>
        <w:rPr/>
      </w:r>
    </w:p>
    <w:p>
      <w:pPr>
        <w:pStyle w:val="29"/>
        <w:keepNext w:val="true"/>
        <w:keepLines/>
        <w:shd w:val="clear" w:color="auto" w:fill="auto"/>
        <w:spacing w:before="0" w:after="0"/>
        <w:ind w:left="40" w:hanging="0"/>
        <w:rPr/>
      </w:pPr>
      <w:r>
        <w:rPr/>
      </w:r>
    </w:p>
    <w:p>
      <w:pPr>
        <w:pStyle w:val="29"/>
        <w:keepNext w:val="true"/>
        <w:keepLines/>
        <w:shd w:val="clear" w:color="auto" w:fill="auto"/>
        <w:spacing w:before="0" w:after="0"/>
        <w:ind w:left="40" w:hanging="0"/>
        <w:rPr/>
      </w:pPr>
      <w:r>
        <w:rPr/>
      </w:r>
    </w:p>
    <w:p>
      <w:pPr>
        <w:pStyle w:val="29"/>
        <w:keepNext w:val="true"/>
        <w:keepLines/>
        <w:shd w:val="clear" w:color="auto" w:fill="auto"/>
        <w:spacing w:before="0" w:after="0"/>
        <w:ind w:left="40" w:hanging="0"/>
        <w:rPr/>
      </w:pPr>
      <w:r>
        <w:rPr/>
      </w:r>
    </w:p>
    <w:p>
      <w:pPr>
        <w:pStyle w:val="29"/>
        <w:keepNext w:val="true"/>
        <w:keepLines/>
        <w:shd w:val="clear" w:color="auto" w:fill="auto"/>
        <w:spacing w:before="0" w:after="0"/>
        <w:ind w:left="40" w:hanging="0"/>
        <w:rPr/>
      </w:pPr>
      <w:r>
        <w:rPr/>
      </w:r>
    </w:p>
    <w:p>
      <w:pPr>
        <w:pStyle w:val="29"/>
        <w:keepNext w:val="true"/>
        <w:keepLines/>
        <w:shd w:val="clear" w:color="auto" w:fill="auto"/>
        <w:spacing w:before="0" w:after="0"/>
        <w:ind w:left="40" w:hanging="0"/>
        <w:rPr/>
      </w:pPr>
      <w:r>
        <w:rPr/>
      </w:r>
    </w:p>
    <w:p>
      <w:pPr>
        <w:pStyle w:val="29"/>
        <w:shd w:val="clear" w:color="auto" w:fill="auto"/>
        <w:spacing w:before="0" w:after="0"/>
        <w:ind w:left="40" w:hanging="0"/>
        <w:rPr/>
      </w:pPr>
      <w:r>
        <w:rPr/>
      </w:r>
    </w:p>
    <w:p>
      <w:pPr>
        <w:pStyle w:val="29"/>
        <w:keepNext w:val="true"/>
        <w:keepLines/>
        <w:shd w:val="clear" w:color="auto" w:fill="auto"/>
        <w:spacing w:before="0" w:after="0"/>
        <w:ind w:left="40" w:hanging="0"/>
        <w:rPr/>
      </w:pPr>
      <w:r>
        <w:rPr/>
      </w:r>
    </w:p>
    <w:p>
      <w:pPr>
        <w:pStyle w:val="28"/>
        <w:shd w:val="clear" w:color="auto" w:fill="auto"/>
        <w:spacing w:lineRule="exact" w:line="322" w:before="0" w:after="0"/>
        <w:ind w:hanging="0"/>
        <w:jc w:val="center"/>
        <w:rPr/>
      </w:pPr>
      <w:r>
        <w:rPr>
          <w:rStyle w:val="20pt"/>
          <w:b/>
          <w:sz w:val="28"/>
          <w:szCs w:val="28"/>
        </w:rPr>
        <w:t>ПОЛОЖЕНИЕ</w:t>
      </w:r>
    </w:p>
    <w:p>
      <w:pPr>
        <w:pStyle w:val="28"/>
        <w:shd w:val="clear" w:color="auto" w:fill="auto"/>
        <w:spacing w:lineRule="exact" w:line="322" w:before="0" w:after="0"/>
        <w:ind w:hanging="0"/>
        <w:jc w:val="center"/>
        <w:rPr/>
      </w:pPr>
      <w:r>
        <w:rPr>
          <w:rStyle w:val="20pt"/>
          <w:b/>
          <w:sz w:val="28"/>
          <w:szCs w:val="28"/>
        </w:rPr>
        <w:t xml:space="preserve">о порядке работы  по предотвращению конфликта </w:t>
      </w:r>
    </w:p>
    <w:p>
      <w:pPr>
        <w:pStyle w:val="28"/>
        <w:shd w:val="clear" w:color="auto" w:fill="auto"/>
        <w:spacing w:lineRule="exact" w:line="322" w:before="0" w:after="0"/>
        <w:ind w:hanging="0"/>
        <w:jc w:val="center"/>
        <w:rPr/>
      </w:pPr>
      <w:r>
        <w:rPr>
          <w:rStyle w:val="20pt"/>
          <w:b/>
          <w:sz w:val="28"/>
          <w:szCs w:val="28"/>
        </w:rPr>
        <w:t xml:space="preserve">интересов сотрудников  ОБУСО «КЦСОН по </w:t>
      </w:r>
    </w:p>
    <w:p>
      <w:pPr>
        <w:pStyle w:val="28"/>
        <w:shd w:val="clear" w:color="auto" w:fill="auto"/>
        <w:spacing w:lineRule="exact" w:line="322" w:before="0" w:after="0"/>
        <w:ind w:hanging="0"/>
        <w:jc w:val="center"/>
        <w:rPr/>
      </w:pPr>
      <w:r>
        <w:rPr>
          <w:rStyle w:val="20pt"/>
          <w:b/>
          <w:sz w:val="28"/>
          <w:szCs w:val="28"/>
        </w:rPr>
        <w:t>Пучежскому и Лухскому муниципальным районам»</w:t>
      </w:r>
    </w:p>
    <w:p>
      <w:pPr>
        <w:pStyle w:val="28"/>
        <w:shd w:val="clear" w:color="auto" w:fill="auto"/>
        <w:spacing w:lineRule="exact" w:line="322" w:before="0" w:after="0"/>
        <w:ind w:hanging="0"/>
        <w:jc w:val="center"/>
        <w:rPr/>
      </w:pPr>
      <w:r>
        <w:rPr>
          <w:rStyle w:val="20pt"/>
          <w:b/>
          <w:sz w:val="28"/>
          <w:szCs w:val="28"/>
        </w:rPr>
        <w:t>при осуществлении профессиональной деятельности</w:t>
      </w:r>
    </w:p>
    <w:p>
      <w:pPr>
        <w:pStyle w:val="28"/>
        <w:shd w:val="clear" w:color="auto" w:fill="auto"/>
        <w:spacing w:lineRule="exact" w:line="322" w:before="0" w:after="0"/>
        <w:ind w:left="440" w:firstLine="1140"/>
        <w:jc w:val="center"/>
        <w:rPr>
          <w:rStyle w:val="20pt"/>
          <w:b/>
          <w:b/>
          <w:sz w:val="28"/>
          <w:szCs w:val="28"/>
        </w:rPr>
      </w:pPr>
      <w:r>
        <w:rPr>
          <w:b/>
          <w:sz w:val="28"/>
          <w:szCs w:val="28"/>
        </w:rPr>
      </w:r>
    </w:p>
    <w:p>
      <w:pPr>
        <w:pStyle w:val="28"/>
        <w:shd w:val="clear" w:color="auto" w:fill="auto"/>
        <w:spacing w:lineRule="exact" w:line="322" w:before="0" w:after="0"/>
        <w:ind w:left="440" w:firstLine="1140"/>
        <w:jc w:val="center"/>
        <w:rPr>
          <w:rStyle w:val="20pt"/>
          <w:b/>
          <w:b/>
          <w:sz w:val="28"/>
          <w:szCs w:val="28"/>
        </w:rPr>
      </w:pPr>
      <w:r>
        <w:rPr>
          <w:b/>
          <w:sz w:val="28"/>
          <w:szCs w:val="28"/>
        </w:rPr>
      </w:r>
    </w:p>
    <w:p>
      <w:pPr>
        <w:pStyle w:val="28"/>
        <w:shd w:val="clear" w:color="auto" w:fill="auto"/>
        <w:spacing w:lineRule="exact" w:line="322" w:before="0" w:after="0"/>
        <w:ind w:left="440" w:firstLine="1140"/>
        <w:jc w:val="center"/>
        <w:rPr>
          <w:rStyle w:val="20pt"/>
          <w:b/>
          <w:b/>
          <w:sz w:val="28"/>
          <w:szCs w:val="28"/>
        </w:rPr>
      </w:pPr>
      <w:r>
        <w:rPr>
          <w:b/>
          <w:sz w:val="28"/>
          <w:szCs w:val="28"/>
        </w:rPr>
      </w:r>
    </w:p>
    <w:p>
      <w:pPr>
        <w:pStyle w:val="28"/>
        <w:shd w:val="clear" w:color="auto" w:fill="auto"/>
        <w:spacing w:lineRule="exact" w:line="322" w:before="0" w:after="0"/>
        <w:ind w:left="440" w:firstLine="1140"/>
        <w:jc w:val="center"/>
        <w:rPr>
          <w:rStyle w:val="20pt"/>
          <w:b/>
          <w:b/>
          <w:sz w:val="28"/>
          <w:szCs w:val="28"/>
        </w:rPr>
      </w:pPr>
      <w:r>
        <w:rPr>
          <w:b/>
          <w:sz w:val="28"/>
          <w:szCs w:val="28"/>
        </w:rPr>
      </w:r>
    </w:p>
    <w:p>
      <w:pPr>
        <w:pStyle w:val="28"/>
        <w:shd w:val="clear" w:color="auto" w:fill="auto"/>
        <w:spacing w:lineRule="exact" w:line="322" w:before="0" w:after="0"/>
        <w:ind w:left="440" w:firstLine="1140"/>
        <w:jc w:val="center"/>
        <w:rPr>
          <w:rStyle w:val="20pt"/>
          <w:b/>
          <w:b/>
          <w:sz w:val="28"/>
          <w:szCs w:val="28"/>
        </w:rPr>
      </w:pPr>
      <w:r>
        <w:rPr>
          <w:b/>
          <w:sz w:val="28"/>
          <w:szCs w:val="28"/>
        </w:rPr>
      </w:r>
    </w:p>
    <w:p>
      <w:pPr>
        <w:pStyle w:val="28"/>
        <w:shd w:val="clear" w:color="auto" w:fill="auto"/>
        <w:spacing w:lineRule="exact" w:line="322" w:before="0" w:after="0"/>
        <w:ind w:left="440" w:firstLine="1140"/>
        <w:jc w:val="center"/>
        <w:rPr>
          <w:rStyle w:val="20pt"/>
          <w:b/>
          <w:b/>
          <w:sz w:val="28"/>
          <w:szCs w:val="28"/>
        </w:rPr>
      </w:pPr>
      <w:r>
        <w:rPr>
          <w:b/>
          <w:sz w:val="28"/>
          <w:szCs w:val="28"/>
        </w:rPr>
      </w:r>
    </w:p>
    <w:p>
      <w:pPr>
        <w:pStyle w:val="28"/>
        <w:shd w:val="clear" w:color="auto" w:fill="auto"/>
        <w:spacing w:lineRule="exact" w:line="322" w:before="0" w:after="0"/>
        <w:ind w:left="440" w:firstLine="1140"/>
        <w:jc w:val="center"/>
        <w:rPr>
          <w:rStyle w:val="20pt"/>
          <w:b/>
          <w:b/>
          <w:sz w:val="28"/>
          <w:szCs w:val="28"/>
        </w:rPr>
      </w:pPr>
      <w:r>
        <w:rPr>
          <w:b/>
          <w:sz w:val="28"/>
          <w:szCs w:val="28"/>
        </w:rPr>
      </w:r>
    </w:p>
    <w:p>
      <w:pPr>
        <w:pStyle w:val="28"/>
        <w:shd w:val="clear" w:color="auto" w:fill="auto"/>
        <w:spacing w:lineRule="exact" w:line="322" w:before="0" w:after="0"/>
        <w:ind w:left="440" w:firstLine="1140"/>
        <w:jc w:val="center"/>
        <w:rPr>
          <w:rStyle w:val="20pt"/>
          <w:b/>
          <w:b/>
          <w:sz w:val="28"/>
          <w:szCs w:val="28"/>
        </w:rPr>
      </w:pPr>
      <w:r>
        <w:rPr>
          <w:b/>
          <w:sz w:val="28"/>
          <w:szCs w:val="28"/>
        </w:rPr>
      </w:r>
    </w:p>
    <w:p>
      <w:pPr>
        <w:pStyle w:val="28"/>
        <w:shd w:val="clear" w:color="auto" w:fill="auto"/>
        <w:spacing w:lineRule="exact" w:line="322" w:before="0" w:after="0"/>
        <w:ind w:left="440" w:firstLine="1140"/>
        <w:jc w:val="center"/>
        <w:rPr>
          <w:rStyle w:val="20pt"/>
          <w:b/>
          <w:b/>
          <w:sz w:val="28"/>
          <w:szCs w:val="28"/>
        </w:rPr>
      </w:pPr>
      <w:r>
        <w:rPr>
          <w:b/>
          <w:sz w:val="28"/>
          <w:szCs w:val="28"/>
        </w:rPr>
      </w:r>
    </w:p>
    <w:p>
      <w:pPr>
        <w:pStyle w:val="28"/>
        <w:shd w:val="clear" w:color="auto" w:fill="auto"/>
        <w:spacing w:lineRule="exact" w:line="322" w:before="0" w:after="0"/>
        <w:ind w:left="440" w:firstLine="1140"/>
        <w:jc w:val="center"/>
        <w:rPr>
          <w:rStyle w:val="20pt"/>
          <w:b/>
          <w:b/>
          <w:sz w:val="28"/>
          <w:szCs w:val="28"/>
        </w:rPr>
      </w:pPr>
      <w:r>
        <w:rPr>
          <w:b/>
          <w:sz w:val="28"/>
          <w:szCs w:val="28"/>
        </w:rPr>
      </w:r>
    </w:p>
    <w:p>
      <w:pPr>
        <w:pStyle w:val="28"/>
        <w:shd w:val="clear" w:color="auto" w:fill="auto"/>
        <w:spacing w:lineRule="exact" w:line="322" w:before="0" w:after="0"/>
        <w:ind w:left="440" w:firstLine="1140"/>
        <w:jc w:val="center"/>
        <w:rPr>
          <w:rStyle w:val="20pt"/>
          <w:b/>
          <w:b/>
          <w:sz w:val="28"/>
          <w:szCs w:val="28"/>
        </w:rPr>
      </w:pPr>
      <w:r>
        <w:rPr>
          <w:b/>
          <w:sz w:val="28"/>
          <w:szCs w:val="28"/>
        </w:rPr>
      </w:r>
    </w:p>
    <w:p>
      <w:pPr>
        <w:pStyle w:val="28"/>
        <w:shd w:val="clear" w:color="auto" w:fill="auto"/>
        <w:spacing w:lineRule="exact" w:line="322" w:before="0" w:after="0"/>
        <w:ind w:left="440" w:firstLine="1140"/>
        <w:jc w:val="center"/>
        <w:rPr>
          <w:rStyle w:val="20pt"/>
          <w:b/>
          <w:b/>
          <w:sz w:val="28"/>
          <w:szCs w:val="28"/>
        </w:rPr>
      </w:pPr>
      <w:r>
        <w:rPr>
          <w:b/>
          <w:sz w:val="28"/>
          <w:szCs w:val="28"/>
        </w:rPr>
      </w:r>
    </w:p>
    <w:p>
      <w:pPr>
        <w:pStyle w:val="28"/>
        <w:shd w:val="clear" w:color="auto" w:fill="auto"/>
        <w:spacing w:lineRule="exact" w:line="322" w:before="0" w:after="0"/>
        <w:ind w:left="440" w:firstLine="1140"/>
        <w:jc w:val="center"/>
        <w:rPr>
          <w:rStyle w:val="20pt"/>
          <w:b/>
          <w:b/>
          <w:sz w:val="28"/>
          <w:szCs w:val="28"/>
        </w:rPr>
      </w:pPr>
      <w:r>
        <w:rPr>
          <w:b/>
          <w:sz w:val="28"/>
          <w:szCs w:val="28"/>
        </w:rPr>
      </w:r>
    </w:p>
    <w:p>
      <w:pPr>
        <w:pStyle w:val="28"/>
        <w:shd w:val="clear" w:color="auto" w:fill="auto"/>
        <w:spacing w:lineRule="exact" w:line="322" w:before="0" w:after="0"/>
        <w:ind w:left="440" w:firstLine="1140"/>
        <w:jc w:val="center"/>
        <w:rPr>
          <w:rStyle w:val="20pt"/>
          <w:b/>
          <w:b/>
          <w:sz w:val="28"/>
          <w:szCs w:val="28"/>
        </w:rPr>
      </w:pPr>
      <w:r>
        <w:rPr>
          <w:b/>
          <w:sz w:val="28"/>
          <w:szCs w:val="28"/>
        </w:rPr>
      </w:r>
    </w:p>
    <w:p>
      <w:pPr>
        <w:pStyle w:val="28"/>
        <w:shd w:val="clear" w:color="auto" w:fill="auto"/>
        <w:spacing w:lineRule="exact" w:line="322" w:before="0" w:after="0"/>
        <w:ind w:left="440" w:firstLine="1140"/>
        <w:jc w:val="center"/>
        <w:rPr>
          <w:rStyle w:val="20pt"/>
          <w:b/>
          <w:b/>
          <w:sz w:val="28"/>
          <w:szCs w:val="28"/>
        </w:rPr>
      </w:pPr>
      <w:r>
        <w:rPr>
          <w:b/>
          <w:sz w:val="28"/>
          <w:szCs w:val="28"/>
        </w:rPr>
      </w:r>
    </w:p>
    <w:p>
      <w:pPr>
        <w:pStyle w:val="28"/>
        <w:shd w:val="clear" w:color="auto" w:fill="auto"/>
        <w:spacing w:lineRule="exact" w:line="322" w:before="0" w:after="0"/>
        <w:ind w:left="440" w:firstLine="1140"/>
        <w:jc w:val="center"/>
        <w:rPr>
          <w:rStyle w:val="20pt"/>
          <w:b/>
          <w:b/>
          <w:sz w:val="28"/>
          <w:szCs w:val="28"/>
        </w:rPr>
      </w:pPr>
      <w:r>
        <w:rPr>
          <w:b/>
          <w:sz w:val="28"/>
          <w:szCs w:val="28"/>
        </w:rPr>
      </w:r>
    </w:p>
    <w:p>
      <w:pPr>
        <w:pStyle w:val="28"/>
        <w:shd w:val="clear" w:color="auto" w:fill="auto"/>
        <w:spacing w:lineRule="exact" w:line="322" w:before="0" w:after="0"/>
        <w:ind w:left="440" w:firstLine="1140"/>
        <w:jc w:val="center"/>
        <w:rPr>
          <w:rStyle w:val="20pt"/>
          <w:b/>
          <w:b/>
          <w:sz w:val="28"/>
          <w:szCs w:val="28"/>
        </w:rPr>
      </w:pPr>
      <w:r>
        <w:rPr>
          <w:b/>
          <w:sz w:val="28"/>
          <w:szCs w:val="28"/>
        </w:rPr>
      </w:r>
    </w:p>
    <w:p>
      <w:pPr>
        <w:pStyle w:val="28"/>
        <w:shd w:val="clear" w:color="auto" w:fill="auto"/>
        <w:spacing w:lineRule="exact" w:line="322" w:before="0" w:after="0"/>
        <w:ind w:left="440" w:firstLine="1140"/>
        <w:jc w:val="center"/>
        <w:rPr>
          <w:rStyle w:val="20pt"/>
          <w:b/>
          <w:b/>
          <w:sz w:val="28"/>
          <w:szCs w:val="28"/>
        </w:rPr>
      </w:pPr>
      <w:r>
        <w:rPr>
          <w:b/>
          <w:sz w:val="28"/>
          <w:szCs w:val="28"/>
        </w:rPr>
      </w:r>
    </w:p>
    <w:p>
      <w:pPr>
        <w:pStyle w:val="28"/>
        <w:shd w:val="clear" w:color="auto" w:fill="auto"/>
        <w:spacing w:lineRule="exact" w:line="322" w:before="0" w:after="0"/>
        <w:ind w:left="440" w:firstLine="1140"/>
        <w:jc w:val="center"/>
        <w:rPr>
          <w:rStyle w:val="20pt"/>
          <w:b/>
          <w:b/>
          <w:sz w:val="28"/>
          <w:szCs w:val="28"/>
        </w:rPr>
      </w:pPr>
      <w:r>
        <w:rPr>
          <w:b/>
          <w:sz w:val="28"/>
          <w:szCs w:val="28"/>
        </w:rPr>
      </w:r>
    </w:p>
    <w:p>
      <w:pPr>
        <w:pStyle w:val="28"/>
        <w:shd w:val="clear" w:color="auto" w:fill="auto"/>
        <w:spacing w:lineRule="exact" w:line="322" w:before="0" w:after="0"/>
        <w:ind w:left="440" w:firstLine="1140"/>
        <w:jc w:val="center"/>
        <w:rPr>
          <w:rStyle w:val="20pt"/>
          <w:b/>
          <w:b/>
          <w:sz w:val="28"/>
          <w:szCs w:val="28"/>
        </w:rPr>
      </w:pPr>
      <w:r>
        <w:rPr>
          <w:b/>
          <w:sz w:val="28"/>
          <w:szCs w:val="28"/>
        </w:rPr>
      </w:r>
    </w:p>
    <w:p>
      <w:pPr>
        <w:pStyle w:val="28"/>
        <w:shd w:val="clear" w:color="auto" w:fill="auto"/>
        <w:spacing w:lineRule="exact" w:line="322" w:before="0" w:after="0"/>
        <w:ind w:left="440" w:firstLine="1140"/>
        <w:jc w:val="center"/>
        <w:rPr>
          <w:rStyle w:val="20pt"/>
          <w:b/>
          <w:b/>
          <w:sz w:val="28"/>
          <w:szCs w:val="28"/>
        </w:rPr>
      </w:pPr>
      <w:r>
        <w:rPr>
          <w:b/>
          <w:sz w:val="28"/>
          <w:szCs w:val="28"/>
        </w:rPr>
      </w:r>
    </w:p>
    <w:p>
      <w:pPr>
        <w:pStyle w:val="28"/>
        <w:shd w:val="clear" w:color="auto" w:fill="auto"/>
        <w:spacing w:lineRule="exact" w:line="322" w:before="0" w:after="0"/>
        <w:ind w:left="440" w:firstLine="1140"/>
        <w:jc w:val="center"/>
        <w:rPr>
          <w:rStyle w:val="20pt"/>
          <w:b/>
          <w:b/>
          <w:sz w:val="28"/>
          <w:szCs w:val="28"/>
        </w:rPr>
      </w:pPr>
      <w:r>
        <w:rPr>
          <w:b/>
          <w:sz w:val="28"/>
          <w:szCs w:val="28"/>
        </w:rPr>
      </w:r>
    </w:p>
    <w:p>
      <w:pPr>
        <w:pStyle w:val="28"/>
        <w:shd w:val="clear" w:color="auto" w:fill="auto"/>
        <w:spacing w:lineRule="exact" w:line="322" w:before="0" w:after="0"/>
        <w:ind w:left="440" w:firstLine="1140"/>
        <w:jc w:val="center"/>
        <w:rPr>
          <w:rStyle w:val="20pt"/>
          <w:b/>
          <w:b/>
          <w:sz w:val="28"/>
          <w:szCs w:val="28"/>
        </w:rPr>
      </w:pPr>
      <w:r>
        <w:rPr>
          <w:b/>
          <w:sz w:val="28"/>
          <w:szCs w:val="28"/>
        </w:rPr>
      </w:r>
    </w:p>
    <w:p>
      <w:pPr>
        <w:pStyle w:val="28"/>
        <w:shd w:val="clear" w:color="auto" w:fill="auto"/>
        <w:spacing w:lineRule="exact" w:line="322" w:before="0" w:after="0"/>
        <w:ind w:left="440" w:firstLine="1140"/>
        <w:jc w:val="center"/>
        <w:rPr>
          <w:rStyle w:val="20pt"/>
          <w:b/>
          <w:b/>
          <w:sz w:val="28"/>
          <w:szCs w:val="28"/>
        </w:rPr>
      </w:pPr>
      <w:r>
        <w:rPr>
          <w:b/>
          <w:sz w:val="28"/>
          <w:szCs w:val="28"/>
        </w:rPr>
      </w:r>
    </w:p>
    <w:p>
      <w:pPr>
        <w:pStyle w:val="28"/>
        <w:shd w:val="clear" w:color="auto" w:fill="auto"/>
        <w:spacing w:lineRule="exact" w:line="322" w:before="0" w:after="0"/>
        <w:ind w:left="440" w:firstLine="1140"/>
        <w:jc w:val="center"/>
        <w:rPr>
          <w:rStyle w:val="20pt"/>
          <w:b/>
          <w:b/>
          <w:sz w:val="28"/>
          <w:szCs w:val="28"/>
        </w:rPr>
      </w:pPr>
      <w:r>
        <w:rPr>
          <w:b/>
          <w:sz w:val="28"/>
          <w:szCs w:val="28"/>
        </w:rPr>
      </w:r>
    </w:p>
    <w:p>
      <w:pPr>
        <w:pStyle w:val="28"/>
        <w:shd w:val="clear" w:color="auto" w:fill="auto"/>
        <w:spacing w:lineRule="exact" w:line="322" w:before="0" w:after="0"/>
        <w:ind w:left="440" w:firstLine="1140"/>
        <w:jc w:val="center"/>
        <w:rPr>
          <w:rStyle w:val="20pt"/>
          <w:b/>
          <w:b/>
          <w:sz w:val="28"/>
          <w:szCs w:val="28"/>
        </w:rPr>
      </w:pPr>
      <w:r>
        <w:rPr>
          <w:b/>
          <w:sz w:val="28"/>
          <w:szCs w:val="28"/>
        </w:rPr>
      </w:r>
    </w:p>
    <w:p>
      <w:pPr>
        <w:pStyle w:val="29"/>
        <w:keepNext w:val="true"/>
        <w:keepLines/>
        <w:shd w:val="clear" w:color="auto" w:fill="auto"/>
        <w:spacing w:before="0" w:after="0"/>
        <w:ind w:left="40" w:hanging="0"/>
        <w:rPr/>
      </w:pPr>
      <w:r>
        <w:rPr/>
      </w:r>
    </w:p>
    <w:p>
      <w:pPr>
        <w:pStyle w:val="29"/>
        <w:keepNext w:val="true"/>
        <w:keepLines/>
        <w:numPr>
          <w:ilvl w:val="0"/>
          <w:numId w:val="1"/>
        </w:numPr>
        <w:shd w:val="clear" w:color="auto" w:fill="auto"/>
        <w:tabs>
          <w:tab w:val="left" w:pos="4446" w:leader="none"/>
        </w:tabs>
        <w:spacing w:lineRule="exact" w:line="240" w:before="0" w:after="261"/>
        <w:ind w:left="4100" w:hanging="0"/>
        <w:jc w:val="both"/>
        <w:rPr>
          <w:b/>
          <w:b/>
          <w:bCs/>
        </w:rPr>
      </w:pPr>
      <w:bookmarkStart w:id="0" w:name="bookmark11"/>
      <w:bookmarkStart w:id="1" w:name="bookmark3"/>
      <w:bookmarkEnd w:id="0"/>
      <w:bookmarkEnd w:id="1"/>
      <w:r>
        <w:rPr>
          <w:b/>
          <w:bCs/>
          <w:sz w:val="28"/>
          <w:szCs w:val="28"/>
        </w:rPr>
        <w:t>Общие положения</w:t>
      </w:r>
    </w:p>
    <w:p>
      <w:pPr>
        <w:pStyle w:val="63"/>
        <w:widowControl/>
        <w:numPr>
          <w:ilvl w:val="0"/>
          <w:numId w:val="0"/>
        </w:numPr>
        <w:shd w:val="clear" w:color="auto" w:fill="auto"/>
        <w:tabs>
          <w:tab w:val="left" w:pos="1274" w:leader="none"/>
        </w:tabs>
        <w:bidi w:val="0"/>
        <w:spacing w:lineRule="exact" w:line="322" w:before="0" w:after="0"/>
        <w:ind w:right="0" w:hanging="0"/>
        <w:jc w:val="both"/>
        <w:rPr/>
      </w:pPr>
      <w:r>
        <w:rPr/>
        <w:t xml:space="preserve">1.1. Настоящее Положение </w:t>
      </w:r>
      <w:r>
        <w:rPr>
          <w:i/>
        </w:rPr>
        <w:t>(</w:t>
      </w:r>
      <w:r>
        <w:rPr>
          <w:rStyle w:val="61"/>
          <w:i w:val="false"/>
        </w:rPr>
        <w:t xml:space="preserve">далее Положение) определяет порядок работы в ОБУСО «КЦСОН  по Пучежскому и Лухскому муниципальным районам» по предотвращению конфликта интересов и при возникновении конфликта интересов работника при осуществлении </w:t>
      </w:r>
      <w:r>
        <w:rPr>
          <w:rStyle w:val="61"/>
          <w:i w:val="false"/>
        </w:rPr>
        <w:t xml:space="preserve">им </w:t>
      </w:r>
      <w:r>
        <w:rPr>
          <w:rStyle w:val="61"/>
          <w:i w:val="false"/>
        </w:rPr>
        <w:t xml:space="preserve">профессиональной деятельности. </w:t>
      </w:r>
      <w:r>
        <w:rPr/>
        <w:t>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pPr>
        <w:pStyle w:val="63"/>
        <w:numPr>
          <w:ilvl w:val="0"/>
          <w:numId w:val="0"/>
        </w:numPr>
        <w:shd w:val="clear" w:color="auto" w:fill="auto"/>
        <w:tabs>
          <w:tab w:val="left" w:pos="1246" w:leader="none"/>
        </w:tabs>
        <w:spacing w:lineRule="exact" w:line="322" w:before="0" w:after="0"/>
        <w:ind w:hanging="0"/>
        <w:jc w:val="both"/>
        <w:rPr/>
      </w:pPr>
      <w:r>
        <w:rPr/>
        <w:t>1.2. Положение разработано в соответствии с :</w:t>
      </w:r>
    </w:p>
    <w:p>
      <w:pPr>
        <w:pStyle w:val="63"/>
        <w:numPr>
          <w:ilvl w:val="0"/>
          <w:numId w:val="0"/>
        </w:numPr>
        <w:shd w:val="clear" w:color="auto" w:fill="auto"/>
        <w:tabs>
          <w:tab w:val="left" w:pos="1246" w:leader="none"/>
        </w:tabs>
        <w:spacing w:lineRule="exact" w:line="322" w:before="0" w:after="0"/>
        <w:ind w:hanging="0"/>
        <w:jc w:val="both"/>
        <w:rPr/>
      </w:pPr>
      <w:r>
        <w:rPr/>
        <w:t>- законом Российской Федерации от 29.12.2013г. № 442-ФЗ «Об основах социального обслуживания граждан в Российской Федерации»;</w:t>
      </w:r>
    </w:p>
    <w:p>
      <w:pPr>
        <w:pStyle w:val="63"/>
        <w:numPr>
          <w:ilvl w:val="0"/>
          <w:numId w:val="0"/>
        </w:numPr>
        <w:shd w:val="clear" w:color="auto" w:fill="auto"/>
        <w:tabs>
          <w:tab w:val="left" w:pos="1246" w:leader="none"/>
        </w:tabs>
        <w:spacing w:lineRule="exact" w:line="322" w:before="0" w:after="0"/>
        <w:ind w:hanging="0"/>
        <w:jc w:val="both"/>
        <w:rPr/>
      </w:pPr>
      <w:r>
        <w:rPr/>
        <w:t>- Федеральным законом от 25 декабря 2008 г. № 273-ФЗ «О противодействии коррупции»;</w:t>
      </w:r>
    </w:p>
    <w:p>
      <w:pPr>
        <w:pStyle w:val="63"/>
        <w:shd w:val="clear" w:color="auto" w:fill="auto"/>
        <w:tabs>
          <w:tab w:val="left" w:pos="1246" w:leader="none"/>
        </w:tabs>
        <w:spacing w:lineRule="exact" w:line="322" w:before="0" w:after="0"/>
        <w:ind w:hanging="0"/>
        <w:jc w:val="both"/>
        <w:rPr/>
      </w:pPr>
      <w:r>
        <w:rPr/>
        <w:t>- Трудовым Кодексом Российской Федерации;</w:t>
      </w:r>
    </w:p>
    <w:p>
      <w:pPr>
        <w:pStyle w:val="63"/>
        <w:shd w:val="clear" w:color="auto" w:fill="auto"/>
        <w:tabs>
          <w:tab w:val="left" w:pos="1246" w:leader="none"/>
        </w:tabs>
        <w:spacing w:lineRule="exact" w:line="322" w:before="0" w:after="0"/>
        <w:ind w:hanging="0"/>
        <w:jc w:val="both"/>
        <w:rPr/>
      </w:pPr>
      <w:r>
        <w:rPr/>
        <w:t>- иными действующими нормативно-правовыми актами Российской Федерации.</w:t>
      </w:r>
    </w:p>
    <w:p>
      <w:pPr>
        <w:pStyle w:val="63"/>
        <w:shd w:val="clear" w:color="auto" w:fill="auto"/>
        <w:tabs>
          <w:tab w:val="left" w:pos="1246" w:leader="none"/>
        </w:tabs>
        <w:spacing w:lineRule="exact" w:line="322" w:before="0" w:after="0"/>
        <w:ind w:hanging="0"/>
        <w:jc w:val="both"/>
        <w:rPr/>
      </w:pPr>
      <w:r>
        <w:rPr/>
      </w:r>
    </w:p>
    <w:p>
      <w:pPr>
        <w:pStyle w:val="29"/>
        <w:keepNext w:val="true"/>
        <w:keepLines/>
        <w:numPr>
          <w:ilvl w:val="0"/>
          <w:numId w:val="1"/>
        </w:numPr>
        <w:shd w:val="clear" w:color="auto" w:fill="auto"/>
        <w:tabs>
          <w:tab w:val="left" w:pos="2016" w:leader="none"/>
        </w:tabs>
        <w:spacing w:lineRule="exact" w:line="326" w:before="0" w:after="240"/>
        <w:ind w:left="2500" w:right="1640" w:hanging="840"/>
        <w:jc w:val="center"/>
        <w:rPr>
          <w:b/>
          <w:b/>
          <w:bCs/>
        </w:rPr>
      </w:pPr>
      <w:bookmarkStart w:id="2" w:name="bookmark4"/>
      <w:bookmarkEnd w:id="2"/>
      <w:r>
        <w:rPr>
          <w:b/>
          <w:bCs/>
          <w:sz w:val="28"/>
          <w:szCs w:val="28"/>
        </w:rPr>
        <w:t>Основные понятия</w:t>
      </w:r>
    </w:p>
    <w:p>
      <w:pPr>
        <w:pStyle w:val="Normal"/>
        <w:jc w:val="both"/>
        <w:rPr/>
      </w:pPr>
      <w:r>
        <w:rPr>
          <w:rFonts w:eastAsia="Times New Roman" w:cs="Times New Roman" w:ascii="Times New Roman" w:hAnsi="Times New Roman"/>
          <w:sz w:val="28"/>
          <w:szCs w:val="28"/>
        </w:rPr>
        <w:t xml:space="preserve">2.1. Участники отношений — сотрудники учреждения, находящиеся в трудовых отношениях вне зависимости от занимаемой должности и выполняемой функции, обслуживаемые граждане  (их законные представители), другие физические и юридические лица, с которыми учреждение вступает в договорные отношения. </w:t>
      </w:r>
    </w:p>
    <w:p>
      <w:pPr>
        <w:pStyle w:val="NoSpacing"/>
        <w:jc w:val="both"/>
        <w:rPr/>
      </w:pPr>
      <w:r>
        <w:rPr>
          <w:rFonts w:eastAsia="Times New Roman" w:cs="Times New Roman" w:ascii="Times New Roman" w:hAnsi="Times New Roman"/>
          <w:sz w:val="28"/>
          <w:szCs w:val="28"/>
        </w:rPr>
        <w:t>2.2. Конфликт интересов сотрудников - ситуация,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влиять на надлежащее   исполнение работником профессиональных обязанностей вследствие противоречия между его личной заинтересованностью и интересами учреждения, обслуживаемых (законных представителей) и другими физическими и юридическими лицами.</w:t>
      </w:r>
    </w:p>
    <w:p>
      <w:pPr>
        <w:pStyle w:val="NoSpacing"/>
        <w:shd w:val="clear" w:color="auto" w:fill="auto"/>
        <w:spacing w:lineRule="exact" w:line="326" w:before="0" w:after="0"/>
        <w:ind w:hanging="0"/>
        <w:jc w:val="both"/>
        <w:rPr/>
      </w:pPr>
      <w:r>
        <w:rPr>
          <w:rFonts w:eastAsia="Times New Roman" w:cs="Times New Roman" w:ascii="Times New Roman" w:hAnsi="Times New Roman"/>
          <w:sz w:val="28"/>
          <w:szCs w:val="28"/>
        </w:rPr>
        <w:t>2.3. Под личной заинтересованностью работника, которая может повлиять  или может повлиять  на надлежащее исполнение им должностных (служебных) обязанностей, понимается возможность получения работником при исполнении должностных 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pPr>
        <w:pStyle w:val="Normal"/>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ind w:firstLine="709"/>
        <w:jc w:val="center"/>
        <w:rPr/>
      </w:pPr>
      <w:r>
        <w:rPr>
          <w:rFonts w:eastAsia="Times New Roman" w:cs="Times New Roman" w:ascii="Times New Roman" w:hAnsi="Times New Roman"/>
          <w:b/>
          <w:sz w:val="28"/>
          <w:szCs w:val="28"/>
        </w:rPr>
        <w:t xml:space="preserve">3. Основные принципы </w:t>
      </w:r>
    </w:p>
    <w:p>
      <w:pPr>
        <w:pStyle w:val="No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Spacing"/>
        <w:jc w:val="both"/>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В основу работы по управлению конфликтом интересов в организации могут быть  положены следующие принципы: </w:t>
      </w:r>
    </w:p>
    <w:p>
      <w:pPr>
        <w:pStyle w:val="NoSpacing"/>
        <w:ind w:firstLine="709"/>
        <w:jc w:val="both"/>
        <w:rPr/>
      </w:pPr>
      <w:r>
        <w:rPr>
          <w:rFonts w:eastAsia="Times New Roman" w:cs="Times New Roman" w:ascii="Times New Roman" w:hAnsi="Times New Roman"/>
          <w:sz w:val="28"/>
          <w:szCs w:val="28"/>
        </w:rPr>
        <w:t xml:space="preserve">- обязательность раскрытия сведений о реальном или потенциальном конфликте интересов; </w:t>
      </w:r>
    </w:p>
    <w:p>
      <w:pPr>
        <w:pStyle w:val="NoSpacing"/>
        <w:ind w:firstLine="709"/>
        <w:jc w:val="both"/>
        <w:rPr/>
      </w:pPr>
      <w:r>
        <w:rPr>
          <w:rFonts w:eastAsia="Times New Roman" w:cs="Times New Roman" w:ascii="Times New Roman" w:hAnsi="Times New Roman"/>
          <w:sz w:val="28"/>
          <w:szCs w:val="28"/>
        </w:rPr>
        <w:t xml:space="preserve">- индивидуальное рассмотрение и оценка репутационных рисков для организации при выявлении каждого конфликта интересов и его урегулирование; </w:t>
      </w:r>
    </w:p>
    <w:p>
      <w:pPr>
        <w:pStyle w:val="NoSpacing"/>
        <w:ind w:firstLine="709"/>
        <w:jc w:val="both"/>
        <w:rPr/>
      </w:pPr>
      <w:r>
        <w:rPr>
          <w:rFonts w:eastAsia="Times New Roman" w:cs="Times New Roman" w:ascii="Times New Roman" w:hAnsi="Times New Roman"/>
          <w:sz w:val="28"/>
          <w:szCs w:val="28"/>
        </w:rPr>
        <w:t xml:space="preserve">- конфиденциальность процесса раскрытия сведений о конфликте интересов и процесса его урегулирования; </w:t>
      </w:r>
    </w:p>
    <w:p>
      <w:pPr>
        <w:pStyle w:val="NoSpacing"/>
        <w:ind w:firstLine="709"/>
        <w:jc w:val="both"/>
        <w:rPr/>
      </w:pPr>
      <w:r>
        <w:rPr>
          <w:rFonts w:eastAsia="Times New Roman" w:cs="Times New Roman" w:ascii="Times New Roman" w:hAnsi="Times New Roman"/>
          <w:sz w:val="28"/>
          <w:szCs w:val="28"/>
        </w:rPr>
        <w:t xml:space="preserve">- соблюдение баланса интересов организации  и работника при урегулировании конфликта интересов; </w:t>
      </w:r>
    </w:p>
    <w:p>
      <w:pPr>
        <w:pStyle w:val="NoSpacing"/>
        <w:shd w:val="clear" w:color="auto" w:fill="auto"/>
        <w:spacing w:lineRule="exact" w:line="326" w:before="0" w:after="0"/>
        <w:ind w:firstLine="709"/>
        <w:jc w:val="both"/>
        <w:rPr/>
      </w:pPr>
      <w:r>
        <w:rPr>
          <w:rFonts w:eastAsia="Times New Roman" w:cs="Times New Roman" w:ascii="Times New Roman" w:hAnsi="Times New Roman"/>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pPr>
        <w:pStyle w:val="NoSpacing"/>
        <w:shd w:val="clear" w:color="auto" w:fill="auto"/>
        <w:spacing w:lineRule="exact" w:line="326" w:before="0" w:after="0"/>
        <w:ind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29"/>
        <w:keepNext w:val="true"/>
        <w:keepLines/>
        <w:numPr>
          <w:ilvl w:val="0"/>
          <w:numId w:val="0"/>
        </w:numPr>
        <w:shd w:val="clear" w:color="auto" w:fill="auto"/>
        <w:tabs>
          <w:tab w:val="left" w:pos="1616" w:leader="none"/>
        </w:tabs>
        <w:spacing w:lineRule="exact" w:line="326" w:before="0" w:after="244"/>
        <w:ind w:left="1980" w:right="1280" w:hanging="0"/>
        <w:jc w:val="both"/>
        <w:rPr>
          <w:b/>
          <w:b/>
          <w:bCs/>
        </w:rPr>
      </w:pPr>
      <w:r>
        <w:rPr>
          <w:b/>
          <w:bCs/>
          <w:sz w:val="28"/>
          <w:szCs w:val="28"/>
        </w:rPr>
        <w:t>4. Обязанности работника  в связи с раскрытием и урегулированием конфликта интересов</w:t>
      </w:r>
    </w:p>
    <w:p>
      <w:pPr>
        <w:pStyle w:val="63"/>
        <w:numPr>
          <w:ilvl w:val="0"/>
          <w:numId w:val="0"/>
        </w:numPr>
        <w:shd w:val="clear" w:color="auto" w:fill="auto"/>
        <w:tabs>
          <w:tab w:val="left" w:pos="1263" w:leader="none"/>
        </w:tabs>
        <w:spacing w:lineRule="auto" w:line="240" w:before="0" w:after="0"/>
        <w:ind w:hanging="0"/>
        <w:jc w:val="both"/>
        <w:rPr/>
      </w:pPr>
      <w:r>
        <w:rPr/>
        <w:t>Сотрудники учреждения обязаны:</w:t>
      </w:r>
    </w:p>
    <w:p>
      <w:pPr>
        <w:pStyle w:val="Normal"/>
        <w:shd w:val="clear" w:color="auto" w:fill="FFFFFF" w:themeFill="background1"/>
        <w:spacing w:lineRule="auto" w:line="240" w:beforeAutospacing="1" w:afterAutospacing="1"/>
        <w:ind w:hanging="0"/>
        <w:jc w:val="both"/>
        <w:rPr/>
      </w:pPr>
      <w:r>
        <w:rPr>
          <w:rFonts w:eastAsia="Times New Roman" w:cs="Times New Roman" w:ascii="Times New Roman" w:hAnsi="Times New Roman"/>
          <w:sz w:val="28"/>
          <w:szCs w:val="28"/>
        </w:rPr>
        <w:t xml:space="preserve">-при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 </w:t>
      </w:r>
    </w:p>
    <w:p>
      <w:pPr>
        <w:pStyle w:val="Normal"/>
        <w:shd w:val="clear" w:color="auto" w:fill="FFFFFF" w:themeFill="background1"/>
        <w:spacing w:lineRule="auto" w:line="240" w:beforeAutospacing="1" w:afterAutospacing="1"/>
        <w:ind w:hanging="0"/>
        <w:jc w:val="both"/>
        <w:rPr/>
      </w:pPr>
      <w:r>
        <w:rPr>
          <w:rFonts w:eastAsia="Times New Roman" w:cs="Times New Roman" w:ascii="Times New Roman" w:hAnsi="Times New Roman"/>
          <w:sz w:val="28"/>
          <w:szCs w:val="28"/>
        </w:rPr>
        <w:t xml:space="preserve">-избегать (по возможности) ситуаций и обстоятельств, которые могут привести к конфликту интересов; </w:t>
      </w:r>
    </w:p>
    <w:p>
      <w:pPr>
        <w:pStyle w:val="Normal"/>
        <w:shd w:val="clear" w:color="auto" w:fill="FFFFFF" w:themeFill="background1"/>
        <w:spacing w:lineRule="auto" w:line="240" w:beforeAutospacing="1" w:afterAutospacing="1"/>
        <w:ind w:hanging="0"/>
        <w:jc w:val="both"/>
        <w:rPr/>
      </w:pPr>
      <w:r>
        <w:rPr>
          <w:rFonts w:eastAsia="Times New Roman" w:cs="Times New Roman" w:ascii="Times New Roman" w:hAnsi="Times New Roman"/>
          <w:sz w:val="28"/>
          <w:szCs w:val="28"/>
        </w:rPr>
        <w:t xml:space="preserve">-раскрывать возникший (реальный) или потенциальный конфликт интересов; </w:t>
      </w:r>
    </w:p>
    <w:p>
      <w:pPr>
        <w:pStyle w:val="Normal"/>
        <w:shd w:val="clear" w:color="auto" w:fill="FFFFFF" w:themeFill="background1"/>
        <w:spacing w:lineRule="auto" w:line="240" w:beforeAutospacing="1" w:afterAutospacing="1"/>
        <w:ind w:hanging="0"/>
        <w:jc w:val="both"/>
        <w:rPr/>
      </w:pPr>
      <w:r>
        <w:rPr>
          <w:rFonts w:eastAsia="Times New Roman" w:cs="Times New Roman" w:ascii="Times New Roman" w:hAnsi="Times New Roman"/>
          <w:sz w:val="28"/>
          <w:szCs w:val="28"/>
        </w:rPr>
        <w:t>-содействовать урегулированию возникшего конфликта интересов.</w:t>
      </w:r>
    </w:p>
    <w:p>
      <w:pPr>
        <w:pStyle w:val="63"/>
        <w:shd w:val="clear" w:color="auto" w:fill="auto"/>
        <w:tabs>
          <w:tab w:val="left" w:pos="1263" w:leader="none"/>
        </w:tabs>
        <w:spacing w:lineRule="auto" w:line="240" w:before="0" w:after="0"/>
        <w:ind w:left="760" w:hanging="0"/>
        <w:jc w:val="both"/>
        <w:rPr/>
      </w:pPr>
      <w:r>
        <w:rPr/>
      </w:r>
    </w:p>
    <w:p>
      <w:pPr>
        <w:pStyle w:val="29"/>
        <w:keepNext w:val="true"/>
        <w:keepLines/>
        <w:widowControl/>
        <w:numPr>
          <w:ilvl w:val="0"/>
          <w:numId w:val="0"/>
        </w:numPr>
        <w:shd w:val="clear" w:color="auto" w:fill="auto"/>
        <w:tabs>
          <w:tab w:val="left" w:pos="2616" w:leader="none"/>
        </w:tabs>
        <w:bidi w:val="0"/>
        <w:spacing w:lineRule="exact" w:line="322" w:before="0" w:after="244"/>
        <w:ind w:left="720" w:right="0" w:hanging="0"/>
        <w:jc w:val="center"/>
        <w:outlineLvl w:val="1"/>
        <w:rPr/>
      </w:pPr>
      <w:r>
        <w:rPr>
          <w:b/>
          <w:bCs/>
          <w:sz w:val="28"/>
          <w:szCs w:val="28"/>
        </w:rPr>
        <w:t>5</w:t>
      </w:r>
      <w:r>
        <w:rPr>
          <w:sz w:val="28"/>
          <w:szCs w:val="28"/>
        </w:rPr>
        <w:t xml:space="preserve">. </w:t>
      </w:r>
      <w:r>
        <w:rPr>
          <w:rFonts w:eastAsia="Times New Roman" w:cs="Times New Roman"/>
          <w:b/>
          <w:sz w:val="28"/>
          <w:szCs w:val="28"/>
        </w:rPr>
        <w:t>Порядок раскрытия конфликта интересов работником Центра и порядок его урегулирования, в том числе возможные способы разрешения возникшего конфликта интересов</w:t>
      </w:r>
    </w:p>
    <w:p>
      <w:pPr>
        <w:pStyle w:val="29"/>
        <w:widowControl/>
        <w:numPr>
          <w:ilvl w:val="0"/>
          <w:numId w:val="0"/>
        </w:numPr>
        <w:shd w:val="clear" w:color="auto" w:fill="auto"/>
        <w:tabs>
          <w:tab w:val="left" w:pos="2616" w:leader="none"/>
        </w:tabs>
        <w:bidi w:val="0"/>
        <w:spacing w:lineRule="exact" w:line="322" w:before="0" w:after="244"/>
        <w:ind w:right="0" w:hanging="0"/>
        <w:jc w:val="both"/>
        <w:outlineLvl w:val="1"/>
        <w:rPr/>
      </w:pPr>
      <w:r>
        <w:rPr>
          <w:rFonts w:eastAsia="Times New Roman" w:cs="Times New Roman"/>
          <w:sz w:val="28"/>
          <w:szCs w:val="28"/>
        </w:rPr>
        <w:t>5.1. Случаи возникновения у сотрудников личной заинтересованности, которая приводит или может привести  к конфликту интересов, предотвращаются и (или) урегулируются в целях недопущения причинения вреда законным интересам иных участников трудовых отношений.</w:t>
      </w:r>
    </w:p>
    <w:p>
      <w:pPr>
        <w:pStyle w:val="29"/>
        <w:numPr>
          <w:ilvl w:val="0"/>
          <w:numId w:val="0"/>
        </w:numPr>
        <w:shd w:val="clear" w:color="auto" w:fill="auto"/>
        <w:tabs>
          <w:tab w:val="left" w:pos="2616" w:leader="none"/>
        </w:tabs>
        <w:spacing w:lineRule="exact" w:line="322" w:before="0" w:after="244"/>
        <w:ind w:left="-600" w:hanging="0"/>
        <w:jc w:val="both"/>
        <w:rPr/>
      </w:pPr>
      <w:r>
        <w:rPr>
          <w:rFonts w:eastAsia="Times New Roman" w:cs="Times New Roman"/>
          <w:sz w:val="28"/>
          <w:szCs w:val="28"/>
        </w:rPr>
        <w:t xml:space="preserve">        </w:t>
      </w:r>
      <w:r>
        <w:rPr>
          <w:rFonts w:eastAsia="Times New Roman" w:cs="Times New Roman"/>
          <w:sz w:val="28"/>
          <w:szCs w:val="28"/>
        </w:rPr>
        <w:t>5.2. С целью  предотвращения возможного конфликта интересов реализуются</w:t>
      </w:r>
    </w:p>
    <w:p>
      <w:pPr>
        <w:pStyle w:val="29"/>
        <w:numPr>
          <w:ilvl w:val="0"/>
          <w:numId w:val="1"/>
        </w:numPr>
        <w:shd w:val="clear" w:color="auto" w:fill="auto"/>
        <w:tabs>
          <w:tab w:val="left" w:pos="2616" w:leader="none"/>
        </w:tabs>
        <w:spacing w:lineRule="exact" w:line="322" w:before="0" w:after="244"/>
        <w:ind w:left="-1320" w:hanging="0"/>
        <w:jc w:val="both"/>
        <w:rPr/>
      </w:pPr>
      <w:r>
        <w:rPr>
          <w:rFonts w:eastAsia="Times New Roman" w:cs="Times New Roman"/>
          <w:sz w:val="28"/>
          <w:szCs w:val="28"/>
        </w:rPr>
        <w:t xml:space="preserve"> </w:t>
      </w:r>
      <w:r>
        <w:rPr>
          <w:rFonts w:eastAsia="Times New Roman" w:cs="Times New Roman"/>
          <w:sz w:val="28"/>
          <w:szCs w:val="28"/>
        </w:rPr>
        <w:t xml:space="preserve">следующие мероприятия: </w:t>
      </w:r>
    </w:p>
    <w:p>
      <w:pPr>
        <w:pStyle w:val="Normal"/>
        <w:numPr>
          <w:ilvl w:val="0"/>
          <w:numId w:val="0"/>
        </w:numPr>
        <w:shd w:val="clear" w:color="auto" w:fill="FFFFFF" w:themeFill="background1"/>
        <w:spacing w:lineRule="auto" w:line="240" w:beforeAutospacing="1" w:afterAutospacing="1"/>
        <w:ind w:hanging="0"/>
        <w:jc w:val="both"/>
        <w:rPr/>
      </w:pPr>
      <w:r>
        <w:rPr>
          <w:rFonts w:eastAsia="Times New Roman" w:cs="Times New Roman" w:ascii="Times New Roman" w:hAnsi="Times New Roman"/>
          <w:sz w:val="28"/>
          <w:szCs w:val="28"/>
        </w:rPr>
        <w:t>- при принятии решений, локальных нормативных актов, затрагивающих права сотрудников учреждения, учитывается мнение совета трудового коллектива,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pPr>
        <w:pStyle w:val="Normal"/>
        <w:numPr>
          <w:ilvl w:val="0"/>
          <w:numId w:val="0"/>
        </w:numPr>
        <w:shd w:val="clear" w:color="auto" w:fill="FFFFFF" w:themeFill="background1"/>
        <w:spacing w:lineRule="auto" w:line="240" w:beforeAutospacing="1" w:afterAutospacing="1"/>
        <w:ind w:hanging="0"/>
        <w:jc w:val="both"/>
        <w:rPr/>
      </w:pPr>
      <w:r>
        <w:rPr>
          <w:rFonts w:eastAsia="Times New Roman" w:cs="Times New Roman" w:ascii="Times New Roman" w:hAnsi="Times New Roman"/>
          <w:sz w:val="28"/>
          <w:szCs w:val="28"/>
        </w:rPr>
        <w:t>- обеспечивается  прозрачность, подконтрольность и подотчетность реализации всех принимаемых решений, в исполнении которых задействованы участники трудовых отношений;</w:t>
      </w:r>
    </w:p>
    <w:p>
      <w:pPr>
        <w:pStyle w:val="Normal"/>
        <w:numPr>
          <w:ilvl w:val="0"/>
          <w:numId w:val="0"/>
        </w:numPr>
        <w:shd w:val="clear" w:color="auto" w:fill="FFFFFF" w:themeFill="background1"/>
        <w:spacing w:lineRule="auto" w:line="240" w:beforeAutospacing="1" w:afterAutospacing="1"/>
        <w:ind w:hanging="0"/>
        <w:jc w:val="both"/>
        <w:rPr/>
      </w:pPr>
      <w:r>
        <w:rPr>
          <w:rFonts w:eastAsia="Times New Roman" w:cs="Times New Roman" w:ascii="Times New Roman" w:hAnsi="Times New Roman"/>
          <w:sz w:val="28"/>
          <w:szCs w:val="28"/>
        </w:rPr>
        <w:t>- обеспечивается информационная открытость учреждения в соответствии с требованиями действующего законодательства;</w:t>
      </w:r>
    </w:p>
    <w:p>
      <w:pPr>
        <w:pStyle w:val="Normal"/>
        <w:numPr>
          <w:ilvl w:val="0"/>
          <w:numId w:val="0"/>
        </w:numPr>
        <w:shd w:val="clear" w:color="auto" w:fill="FFFFFF" w:themeFill="background1"/>
        <w:spacing w:lineRule="auto" w:line="240" w:beforeAutospacing="1" w:afterAutospacing="1"/>
        <w:ind w:hanging="0"/>
        <w:jc w:val="both"/>
        <w:rPr/>
      </w:pPr>
      <w:r>
        <w:rPr>
          <w:rFonts w:eastAsia="Times New Roman" w:cs="Times New Roman" w:ascii="Times New Roman" w:hAnsi="Times New Roman"/>
          <w:sz w:val="28"/>
          <w:szCs w:val="28"/>
        </w:rPr>
        <w:t>- осуществляется четкая регламентация деятельности работников внутренними локальными актами учреждения;</w:t>
      </w:r>
    </w:p>
    <w:p>
      <w:pPr>
        <w:pStyle w:val="Normal"/>
        <w:numPr>
          <w:ilvl w:val="0"/>
          <w:numId w:val="0"/>
        </w:numPr>
        <w:shd w:val="clear" w:color="auto" w:fill="FFFFFF" w:themeFill="background1"/>
        <w:spacing w:lineRule="auto" w:line="240" w:beforeAutospacing="1" w:afterAutospacing="1"/>
        <w:ind w:hanging="0"/>
        <w:jc w:val="both"/>
        <w:rPr/>
      </w:pPr>
      <w:r>
        <w:rPr>
          <w:rFonts w:eastAsia="Times New Roman" w:cs="Times New Roman" w:ascii="Times New Roman" w:hAnsi="Times New Roman"/>
          <w:sz w:val="28"/>
          <w:szCs w:val="28"/>
        </w:rPr>
        <w:t>- обеспечивается введение прозрачных процедур внутренней оценки для управления качеством социального обслуживания;</w:t>
      </w:r>
    </w:p>
    <w:p>
      <w:pPr>
        <w:pStyle w:val="Normal"/>
        <w:widowControl/>
        <w:numPr>
          <w:ilvl w:val="0"/>
          <w:numId w:val="0"/>
        </w:numPr>
        <w:shd w:val="clear" w:color="auto" w:fill="FFFFFF" w:themeFill="background1"/>
        <w:bidi w:val="0"/>
        <w:spacing w:lineRule="auto" w:line="240" w:beforeAutospacing="1" w:afterAutospacing="1"/>
        <w:ind w:right="0" w:hanging="0"/>
        <w:jc w:val="both"/>
        <w:rPr/>
      </w:pPr>
      <w:r>
        <w:rPr>
          <w:rFonts w:eastAsia="Times New Roman" w:cs="Times New Roman" w:ascii="Times New Roman" w:hAnsi="Times New Roman"/>
          <w:sz w:val="28"/>
          <w:szCs w:val="28"/>
        </w:rPr>
        <w:t>- осуществляются иные мероприятия, направленные на предотвращение возможного конфликта интересов работника .</w:t>
      </w:r>
    </w:p>
    <w:p>
      <w:pPr>
        <w:pStyle w:val="Normal"/>
        <w:widowControl/>
        <w:numPr>
          <w:ilvl w:val="0"/>
          <w:numId w:val="0"/>
        </w:numPr>
        <w:shd w:val="clear" w:color="auto" w:fill="FFFFFF" w:themeFill="background1"/>
        <w:bidi w:val="0"/>
        <w:spacing w:lineRule="auto" w:line="240" w:beforeAutospacing="1" w:afterAutospacing="1"/>
        <w:ind w:right="0" w:hanging="0"/>
        <w:jc w:val="both"/>
        <w:rPr/>
      </w:pPr>
      <w:r>
        <w:rPr>
          <w:rFonts w:eastAsia="Times New Roman" w:cs="Times New Roman" w:ascii="Times New Roman" w:hAnsi="Times New Roman"/>
          <w:sz w:val="28"/>
          <w:szCs w:val="28"/>
        </w:rPr>
        <w:t>5.3. Сотрудники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w:t>
      </w:r>
    </w:p>
    <w:p>
      <w:pPr>
        <w:pStyle w:val="Normal"/>
        <w:widowControl/>
        <w:numPr>
          <w:ilvl w:val="0"/>
          <w:numId w:val="0"/>
        </w:numPr>
        <w:shd w:val="clear" w:color="auto" w:fill="FFFFFF" w:themeFill="background1"/>
        <w:bidi w:val="0"/>
        <w:spacing w:lineRule="auto" w:line="240" w:beforeAutospacing="1" w:afterAutospacing="1"/>
        <w:ind w:right="0" w:hanging="0"/>
        <w:jc w:val="both"/>
        <w:rPr/>
      </w:pPr>
      <w:r>
        <w:rPr>
          <w:rFonts w:eastAsia="Times New Roman" w:cs="Times New Roman" w:ascii="Times New Roman" w:hAnsi="Times New Roman"/>
          <w:sz w:val="28"/>
          <w:szCs w:val="28"/>
        </w:rPr>
        <w:t>5.4. С целью  предотвращения конфликта интересов все работники обеспечивают выполнение соответствующих дополнений в должностные инструкции работников по предотвращению конфликта  интересов при осуществлении ими профессиональной деятельности.</w:t>
      </w:r>
    </w:p>
    <w:p>
      <w:pPr>
        <w:pStyle w:val="Normal"/>
        <w:widowControl/>
        <w:numPr>
          <w:ilvl w:val="0"/>
          <w:numId w:val="0"/>
        </w:numPr>
        <w:shd w:val="clear" w:color="auto" w:fill="FFFFFF" w:themeFill="background1"/>
        <w:bidi w:val="0"/>
        <w:spacing w:lineRule="auto" w:line="240" w:beforeAutospacing="1" w:afterAutospacing="1"/>
        <w:ind w:right="0" w:hanging="0"/>
        <w:jc w:val="both"/>
        <w:rPr/>
      </w:pPr>
      <w:r>
        <w:rPr>
          <w:rFonts w:eastAsia="Times New Roman" w:cs="Times New Roman" w:ascii="Times New Roman" w:hAnsi="Times New Roman"/>
          <w:sz w:val="28"/>
          <w:szCs w:val="28"/>
        </w:rPr>
        <w:t>5.5. В случае возникновения конфликта интересов работник незамедлительно обязан проинформировать об этом в письменной форме руководителя учреждения. Данное обязательство отражается в дополнении к должностной инструкции работника о соблюдении ограничений при осуществлении им профессиональной деятельности.</w:t>
      </w:r>
    </w:p>
    <w:p>
      <w:pPr>
        <w:pStyle w:val="Normal"/>
        <w:widowControl/>
        <w:numPr>
          <w:ilvl w:val="0"/>
          <w:numId w:val="0"/>
        </w:numPr>
        <w:shd w:val="clear" w:color="auto" w:fill="FFFFFF" w:themeFill="background1"/>
        <w:bidi w:val="0"/>
        <w:spacing w:lineRule="auto" w:line="240" w:beforeAutospacing="1" w:afterAutospacing="1"/>
        <w:ind w:right="0" w:hanging="0"/>
        <w:jc w:val="both"/>
        <w:rPr/>
      </w:pPr>
      <w:r>
        <w:rPr>
          <w:rFonts w:eastAsia="Times New Roman" w:cs="Times New Roman" w:ascii="Times New Roman" w:hAnsi="Times New Roman"/>
          <w:sz w:val="28"/>
          <w:szCs w:val="28"/>
        </w:rPr>
        <w:t>5.6. Руководитель учреждения в трехдневный срок с дня, когда ему стало известно о конфликте интересов сотрудников, обязан вынести данный вопрос на рассмотрение.</w:t>
      </w:r>
    </w:p>
    <w:p>
      <w:pPr>
        <w:pStyle w:val="Normal"/>
        <w:widowControl/>
        <w:numPr>
          <w:ilvl w:val="0"/>
          <w:numId w:val="0"/>
        </w:numPr>
        <w:shd w:val="clear" w:color="auto" w:fill="FFFFFF" w:themeFill="background1"/>
        <w:bidi w:val="0"/>
        <w:spacing w:lineRule="auto" w:line="240" w:beforeAutospacing="1" w:afterAutospacing="1"/>
        <w:ind w:right="0" w:hanging="0"/>
        <w:jc w:val="both"/>
        <w:rPr/>
      </w:pPr>
      <w:r>
        <w:rPr>
          <w:rFonts w:eastAsia="Times New Roman" w:cs="Times New Roman" w:ascii="Times New Roman" w:hAnsi="Times New Roman"/>
          <w:sz w:val="28"/>
          <w:szCs w:val="28"/>
        </w:rPr>
        <w:t>5.7. Решение комиссии учреждения по урегулированию споров между участниками отношений при рассмотрении вопросов, связанных с возникновением конфликта интересов работника, является  обязательным для всех участников отношений и подлежит исполнению в сроки, предусмотренные  указанным решением.</w:t>
      </w:r>
    </w:p>
    <w:p>
      <w:pPr>
        <w:pStyle w:val="Normal"/>
        <w:widowControl/>
        <w:numPr>
          <w:ilvl w:val="0"/>
          <w:numId w:val="0"/>
        </w:numPr>
        <w:shd w:val="clear" w:color="auto" w:fill="FFFFFF" w:themeFill="background1"/>
        <w:bidi w:val="0"/>
        <w:spacing w:lineRule="auto" w:line="240" w:beforeAutospacing="1" w:afterAutospacing="1"/>
        <w:ind w:right="0" w:hanging="0"/>
        <w:jc w:val="both"/>
        <w:rPr/>
      </w:pPr>
      <w:r>
        <w:rPr>
          <w:rFonts w:eastAsia="Times New Roman" w:cs="Times New Roman" w:ascii="Times New Roman" w:hAnsi="Times New Roman"/>
          <w:sz w:val="28"/>
          <w:szCs w:val="28"/>
        </w:rPr>
        <w:t>5.8. Руководитель учреждения, когда ему  стало известно о возникновении у работника личной заинтересованности, которая может привезти к конфликту интересов, обязан принять меры по  предотвращению конфликта интересов, в порядке, установленном законодательством.</w:t>
      </w:r>
    </w:p>
    <w:p>
      <w:pPr>
        <w:pStyle w:val="Normal"/>
        <w:widowControl/>
        <w:shd w:val="clear" w:color="auto" w:fill="FFFFFF" w:themeFill="background1"/>
        <w:bidi w:val="0"/>
        <w:spacing w:lineRule="auto" w:line="240" w:beforeAutospacing="1" w:afterAutospacing="1"/>
        <w:ind w:right="0"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29"/>
        <w:keepNext w:val="true"/>
        <w:keepLines/>
        <w:numPr>
          <w:ilvl w:val="0"/>
          <w:numId w:val="0"/>
        </w:numPr>
        <w:shd w:val="clear" w:color="auto" w:fill="auto"/>
        <w:spacing w:lineRule="exact" w:line="331" w:before="0" w:after="248"/>
        <w:ind w:left="1440" w:right="480" w:hanging="0"/>
        <w:jc w:val="center"/>
        <w:rPr>
          <w:b/>
          <w:b/>
          <w:bCs/>
        </w:rPr>
      </w:pPr>
      <w:bookmarkStart w:id="3" w:name="bookmark8"/>
      <w:bookmarkEnd w:id="3"/>
      <w:r>
        <w:rPr>
          <w:b/>
          <w:bCs/>
          <w:sz w:val="28"/>
          <w:szCs w:val="28"/>
        </w:rPr>
        <w:t xml:space="preserve">6. Ответственность </w:t>
      </w:r>
    </w:p>
    <w:p>
      <w:pPr>
        <w:pStyle w:val="63"/>
        <w:shd w:val="clear" w:color="auto" w:fill="auto"/>
        <w:tabs>
          <w:tab w:val="left" w:pos="1239" w:leader="none"/>
        </w:tabs>
        <w:spacing w:lineRule="exact" w:line="322" w:before="0" w:after="0"/>
        <w:ind w:hanging="0"/>
        <w:jc w:val="both"/>
        <w:rPr/>
      </w:pPr>
      <w:r>
        <w:rPr/>
        <w:t xml:space="preserve"> </w:t>
      </w:r>
      <w:r>
        <w:rPr>
          <w:rFonts w:eastAsia="Times New Roman" w:cs="Times New Roman"/>
          <w:sz w:val="28"/>
          <w:szCs w:val="28"/>
        </w:rPr>
        <w:t>6.1. Ответственным лицом в учреждении за организацию работы по предотвращению и урегулированию конфликта интересов сотрудников при осуществлении ими профессиональной деятельности является директор учреждения.</w:t>
      </w:r>
    </w:p>
    <w:p>
      <w:pPr>
        <w:pStyle w:val="Normal"/>
        <w:shd w:val="clear" w:color="auto" w:fill="FFFFFF" w:themeFill="background1"/>
        <w:spacing w:lineRule="auto" w:line="240" w:beforeAutospacing="1" w:afterAutospacing="1"/>
        <w:jc w:val="both"/>
        <w:rPr/>
      </w:pPr>
      <w:r>
        <w:rPr>
          <w:rFonts w:eastAsia="Times New Roman" w:cs="Times New Roman" w:ascii="Times New Roman" w:hAnsi="Times New Roman"/>
          <w:sz w:val="28"/>
          <w:szCs w:val="28"/>
        </w:rPr>
        <w:t>6.2. Ответственное лицо в учреждении за организацию работы по предотвращению и урегулированию конфликта интересов работников:</w:t>
      </w:r>
    </w:p>
    <w:p>
      <w:pPr>
        <w:pStyle w:val="Normal"/>
        <w:shd w:val="clear" w:color="auto" w:fill="FFFFFF" w:themeFill="background1"/>
        <w:spacing w:lineRule="auto" w:line="240" w:beforeAutospacing="1" w:afterAutospacing="1"/>
        <w:jc w:val="both"/>
        <w:rPr/>
      </w:pPr>
      <w:r>
        <w:rPr>
          <w:rFonts w:eastAsia="Times New Roman" w:cs="Times New Roman" w:ascii="Times New Roman" w:hAnsi="Times New Roman"/>
          <w:sz w:val="28"/>
          <w:szCs w:val="28"/>
        </w:rPr>
        <w:t>- утверждает Положение о порядке работы в учреждении по предотвращению  конфликта интересов  и при возникновении конфликта интересов работника при осуществлении им профессиональной деятельности;</w:t>
      </w:r>
    </w:p>
    <w:p>
      <w:pPr>
        <w:pStyle w:val="Normal"/>
        <w:shd w:val="clear" w:color="auto" w:fill="FFFFFF" w:themeFill="background1"/>
        <w:spacing w:lineRule="auto" w:line="240" w:beforeAutospacing="1" w:afterAutospacing="1"/>
        <w:jc w:val="both"/>
        <w:rPr/>
      </w:pPr>
      <w:r>
        <w:rPr>
          <w:rFonts w:eastAsia="Times New Roman" w:cs="Times New Roman" w:ascii="Times New Roman" w:hAnsi="Times New Roman"/>
          <w:sz w:val="28"/>
          <w:szCs w:val="28"/>
        </w:rPr>
        <w:t>- утверждает иные локальные нормативные  акты по вопросам соблюдения ограничений, налагаемых на работников при осуществлении ими профессиональной деятельности;</w:t>
      </w:r>
    </w:p>
    <w:p>
      <w:pPr>
        <w:pStyle w:val="Normal"/>
        <w:shd w:val="clear" w:color="auto" w:fill="FFFFFF" w:themeFill="background1"/>
        <w:spacing w:lineRule="auto" w:line="240" w:beforeAutospacing="1" w:afterAutospacing="1"/>
        <w:jc w:val="both"/>
        <w:rPr/>
      </w:pPr>
      <w:r>
        <w:rPr>
          <w:rFonts w:eastAsia="Times New Roman" w:cs="Times New Roman" w:ascii="Times New Roman" w:hAnsi="Times New Roman"/>
          <w:sz w:val="28"/>
          <w:szCs w:val="28"/>
        </w:rPr>
        <w:t>- утверждает соответствующие дополнения в должностные инструкции работников;</w:t>
      </w:r>
    </w:p>
    <w:p>
      <w:pPr>
        <w:pStyle w:val="Normal"/>
        <w:shd w:val="clear" w:color="auto" w:fill="FFFFFF" w:themeFill="background1"/>
        <w:spacing w:lineRule="auto" w:line="240" w:beforeAutospacing="1" w:afterAutospacing="1"/>
        <w:jc w:val="both"/>
        <w:rPr/>
      </w:pPr>
      <w:r>
        <w:rPr>
          <w:rFonts w:eastAsia="Times New Roman" w:cs="Times New Roman" w:ascii="Times New Roman" w:hAnsi="Times New Roman"/>
          <w:sz w:val="28"/>
          <w:szCs w:val="28"/>
        </w:rPr>
        <w:t>- организует информирование сотрудников учреждения о налагаемых ограничениях при осуществлении ими профессиональной деятельности;</w:t>
      </w:r>
    </w:p>
    <w:p>
      <w:pPr>
        <w:pStyle w:val="Normal"/>
        <w:shd w:val="clear" w:color="auto" w:fill="FFFFFF" w:themeFill="background1"/>
        <w:spacing w:lineRule="auto" w:line="240" w:beforeAutospacing="1" w:afterAutospacing="1"/>
        <w:jc w:val="both"/>
        <w:rPr/>
      </w:pPr>
      <w:r>
        <w:rPr>
          <w:rFonts w:eastAsia="Times New Roman" w:cs="Times New Roman" w:ascii="Times New Roman" w:hAnsi="Times New Roman"/>
          <w:sz w:val="28"/>
          <w:szCs w:val="28"/>
        </w:rPr>
        <w:t>- при возникновении конфликта интересов работника организует рассмотрение соответствующих вопросов на комиссии учреждения по урегулированию конфликта интересов сотрудников при осуществлении ими профессиональной деятельности.</w:t>
      </w:r>
    </w:p>
    <w:p>
      <w:pPr>
        <w:pStyle w:val="Normal"/>
        <w:shd w:val="clear" w:color="auto" w:fill="FFFFFF" w:themeFill="background1"/>
        <w:spacing w:lineRule="auto" w:line="240" w:beforeAutospacing="1" w:afterAutospacing="1"/>
        <w:jc w:val="both"/>
        <w:rPr/>
      </w:pPr>
      <w:r>
        <w:rPr>
          <w:rFonts w:eastAsia="Times New Roman" w:cs="Times New Roman" w:ascii="Times New Roman" w:hAnsi="Times New Roman"/>
          <w:sz w:val="28"/>
          <w:szCs w:val="28"/>
        </w:rPr>
        <w:t>6.3. Все сотрудники учреждения несут ответственность за соблюдение настоящего Положения в соответствии с законодательством Российской Федерации.</w:t>
      </w:r>
    </w:p>
    <w:p>
      <w:pPr>
        <w:pStyle w:val="63"/>
        <w:shd w:val="clear" w:color="auto" w:fill="auto"/>
        <w:tabs>
          <w:tab w:val="left" w:pos="1239" w:leader="none"/>
        </w:tabs>
        <w:spacing w:lineRule="exact" w:line="322" w:before="0" w:after="0"/>
        <w:ind w:hanging="0"/>
        <w:jc w:val="both"/>
        <w:rPr>
          <w:rFonts w:ascii="Times New Roman" w:hAnsi="Times New Roman" w:eastAsia="Times New Roman" w:cs="Times New Roman"/>
          <w:sz w:val="28"/>
          <w:szCs w:val="28"/>
        </w:rPr>
      </w:pPr>
      <w:r>
        <w:rPr>
          <w:rFonts w:eastAsia="Times New Roman" w:cs="Times New Roman"/>
          <w:sz w:val="28"/>
          <w:szCs w:val="28"/>
        </w:rPr>
      </w:r>
    </w:p>
    <w:p>
      <w:pPr>
        <w:pStyle w:val="63"/>
        <w:shd w:val="clear" w:color="auto" w:fill="auto"/>
        <w:tabs>
          <w:tab w:val="left" w:pos="1239" w:leader="none"/>
        </w:tabs>
        <w:spacing w:lineRule="exact" w:line="322" w:before="0" w:after="0"/>
        <w:ind w:hanging="0"/>
        <w:jc w:val="both"/>
        <w:rPr>
          <w:rFonts w:ascii="Times New Roman" w:hAnsi="Times New Roman" w:eastAsia="Times New Roman" w:cs="Times New Roman"/>
          <w:sz w:val="28"/>
          <w:szCs w:val="28"/>
        </w:rPr>
      </w:pPr>
      <w:r>
        <w:rPr>
          <w:rFonts w:eastAsia="Times New Roman" w:cs="Times New Roman"/>
          <w:sz w:val="28"/>
          <w:szCs w:val="28"/>
        </w:rPr>
      </w:r>
    </w:p>
    <w:p>
      <w:pPr>
        <w:pStyle w:val="63"/>
        <w:shd w:val="clear" w:color="auto" w:fill="auto"/>
        <w:tabs>
          <w:tab w:val="left" w:pos="1239" w:leader="none"/>
        </w:tabs>
        <w:spacing w:lineRule="exact" w:line="322" w:before="0" w:after="0"/>
        <w:ind w:hanging="0"/>
        <w:jc w:val="both"/>
        <w:rPr>
          <w:rFonts w:ascii="Times New Roman" w:hAnsi="Times New Roman" w:eastAsia="Times New Roman" w:cs="Times New Roman"/>
          <w:sz w:val="28"/>
          <w:szCs w:val="28"/>
        </w:rPr>
      </w:pPr>
      <w:r>
        <w:rPr>
          <w:rFonts w:eastAsia="Times New Roman" w:cs="Times New Roman"/>
          <w:sz w:val="28"/>
          <w:szCs w:val="28"/>
        </w:rPr>
      </w:r>
    </w:p>
    <w:p>
      <w:pPr>
        <w:pStyle w:val="63"/>
        <w:shd w:val="clear" w:color="auto" w:fill="auto"/>
        <w:tabs>
          <w:tab w:val="left" w:pos="1239" w:leader="none"/>
        </w:tabs>
        <w:spacing w:lineRule="exact" w:line="322" w:before="0" w:after="0"/>
        <w:ind w:hanging="0"/>
        <w:jc w:val="both"/>
        <w:rPr>
          <w:rFonts w:ascii="Times New Roman" w:hAnsi="Times New Roman" w:eastAsia="Times New Roman" w:cs="Times New Roman"/>
          <w:sz w:val="28"/>
          <w:szCs w:val="28"/>
        </w:rPr>
      </w:pPr>
      <w:r>
        <w:rPr>
          <w:rFonts w:eastAsia="Times New Roman" w:cs="Times New Roman"/>
          <w:sz w:val="28"/>
          <w:szCs w:val="28"/>
        </w:rPr>
      </w:r>
    </w:p>
    <w:p>
      <w:pPr>
        <w:pStyle w:val="63"/>
        <w:shd w:val="clear" w:color="auto" w:fill="auto"/>
        <w:tabs>
          <w:tab w:val="left" w:pos="1239" w:leader="none"/>
        </w:tabs>
        <w:spacing w:lineRule="exact" w:line="322" w:before="0" w:after="0"/>
        <w:ind w:hanging="0"/>
        <w:jc w:val="both"/>
        <w:rPr>
          <w:rFonts w:ascii="Times New Roman" w:hAnsi="Times New Roman" w:eastAsia="Times New Roman" w:cs="Times New Roman"/>
          <w:sz w:val="28"/>
          <w:szCs w:val="28"/>
        </w:rPr>
      </w:pPr>
      <w:r>
        <w:rPr>
          <w:rFonts w:eastAsia="Times New Roman" w:cs="Times New Roman"/>
          <w:sz w:val="28"/>
          <w:szCs w:val="28"/>
        </w:rPr>
      </w:r>
    </w:p>
    <w:p>
      <w:pPr>
        <w:pStyle w:val="63"/>
        <w:shd w:val="clear" w:color="auto" w:fill="auto"/>
        <w:tabs>
          <w:tab w:val="left" w:pos="1239" w:leader="none"/>
        </w:tabs>
        <w:spacing w:lineRule="exact" w:line="322" w:before="0" w:after="0"/>
        <w:ind w:hanging="0"/>
        <w:jc w:val="both"/>
        <w:rPr/>
      </w:pPr>
      <w:r>
        <w:rPr>
          <w:rFonts w:eastAsia="Times New Roman" w:cs="Times New Roman"/>
          <w:sz w:val="28"/>
          <w:szCs w:val="28"/>
        </w:rPr>
        <w:t>Принято на заседании трудового коллектива 23.06.2015г.</w:t>
      </w:r>
    </w:p>
    <w:p>
      <w:pPr>
        <w:pStyle w:val="63"/>
        <w:shd w:val="clear" w:color="auto" w:fill="auto"/>
        <w:spacing w:lineRule="exact" w:line="322" w:before="0" w:after="0"/>
        <w:ind w:left="5000" w:hanging="0"/>
        <w:jc w:val="left"/>
        <w:rPr/>
      </w:pPr>
      <w:r>
        <w:rPr/>
      </w:r>
    </w:p>
    <w:p>
      <w:pPr>
        <w:pStyle w:val="63"/>
        <w:shd w:val="clear" w:color="auto" w:fill="auto"/>
        <w:spacing w:lineRule="exact" w:line="322" w:before="0" w:after="0"/>
        <w:ind w:left="5000" w:hanging="0"/>
        <w:jc w:val="left"/>
        <w:rPr/>
      </w:pPr>
      <w:r>
        <w:rPr/>
      </w:r>
    </w:p>
    <w:p>
      <w:pPr>
        <w:pStyle w:val="63"/>
        <w:shd w:val="clear" w:color="auto" w:fill="auto"/>
        <w:spacing w:lineRule="exact" w:line="322" w:before="0" w:after="0"/>
        <w:ind w:left="5000" w:hanging="0"/>
        <w:jc w:val="left"/>
        <w:rPr/>
      </w:pPr>
      <w:r>
        <w:rPr/>
      </w:r>
    </w:p>
    <w:p>
      <w:pPr>
        <w:pStyle w:val="63"/>
        <w:shd w:val="clear" w:color="auto" w:fill="auto"/>
        <w:spacing w:lineRule="exact" w:line="322" w:before="0" w:after="0"/>
        <w:ind w:left="5000" w:hanging="0"/>
        <w:jc w:val="left"/>
        <w:rPr/>
      </w:pPr>
      <w:r>
        <w:rPr/>
      </w:r>
    </w:p>
    <w:p>
      <w:pPr>
        <w:pStyle w:val="63"/>
        <w:shd w:val="clear" w:color="auto" w:fill="auto"/>
        <w:spacing w:lineRule="exact" w:line="322" w:before="0" w:after="0"/>
        <w:ind w:left="5000" w:hanging="0"/>
        <w:jc w:val="left"/>
        <w:rPr/>
      </w:pPr>
      <w:r>
        <w:rPr/>
      </w:r>
    </w:p>
    <w:p>
      <w:pPr>
        <w:pStyle w:val="63"/>
        <w:shd w:val="clear" w:color="auto" w:fill="auto"/>
        <w:spacing w:lineRule="exact" w:line="322" w:before="0" w:after="0"/>
        <w:ind w:left="5000" w:hanging="0"/>
        <w:jc w:val="left"/>
        <w:rPr/>
      </w:pPr>
      <w:r>
        <w:rPr/>
      </w:r>
    </w:p>
    <w:p>
      <w:pPr>
        <w:pStyle w:val="63"/>
        <w:shd w:val="clear" w:color="auto" w:fill="auto"/>
        <w:spacing w:lineRule="exact" w:line="322" w:before="0" w:after="0"/>
        <w:ind w:left="5000" w:hanging="0"/>
        <w:jc w:val="left"/>
        <w:rPr/>
      </w:pPr>
      <w:r>
        <w:rPr/>
      </w:r>
    </w:p>
    <w:p>
      <w:pPr>
        <w:pStyle w:val="63"/>
        <w:shd w:val="clear" w:color="auto" w:fill="auto"/>
        <w:spacing w:lineRule="exact" w:line="322" w:before="0" w:after="0"/>
        <w:ind w:left="5000" w:hanging="0"/>
        <w:jc w:val="left"/>
        <w:rPr/>
      </w:pPr>
      <w:r>
        <w:rPr/>
      </w:r>
    </w:p>
    <w:p>
      <w:pPr>
        <w:pStyle w:val="63"/>
        <w:shd w:val="clear" w:color="auto" w:fill="auto"/>
        <w:spacing w:lineRule="exact" w:line="322" w:before="0" w:after="0"/>
        <w:ind w:left="5000" w:hanging="0"/>
        <w:jc w:val="left"/>
        <w:rPr/>
      </w:pPr>
      <w:r>
        <w:rPr/>
      </w:r>
    </w:p>
    <w:p>
      <w:pPr>
        <w:pStyle w:val="63"/>
        <w:shd w:val="clear" w:color="auto" w:fill="auto"/>
        <w:spacing w:lineRule="exact" w:line="322" w:before="0" w:after="0"/>
        <w:ind w:left="5000" w:hanging="0"/>
        <w:jc w:val="left"/>
        <w:rPr/>
      </w:pPr>
      <w:r>
        <w:rPr/>
      </w:r>
    </w:p>
    <w:p>
      <w:pPr>
        <w:pStyle w:val="63"/>
        <w:shd w:val="clear" w:color="auto" w:fill="auto"/>
        <w:spacing w:lineRule="exact" w:line="322" w:before="0" w:after="0"/>
        <w:ind w:left="5000" w:hanging="0"/>
        <w:jc w:val="left"/>
        <w:rPr/>
      </w:pPr>
      <w:r>
        <w:rPr/>
      </w:r>
    </w:p>
    <w:sectPr>
      <w:headerReference w:type="default" r:id="rId2"/>
      <w:type w:val="nextPage"/>
      <w:pgSz w:w="11906" w:h="16838"/>
      <w:pgMar w:left="1134" w:right="850" w:header="0" w:top="981" w:footer="0" w:bottom="983" w:gutter="0"/>
      <w:pgNumType w:start="2"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DejaVu Sans">
    <w:charset w:val="cc"/>
    <w:family w:val="roman"/>
    <w:pitch w:val="variable"/>
  </w:font>
  <w:font w:name="Times New Roman">
    <w:charset w:val="cc"/>
    <w:family w:val="roman"/>
    <w:pitch w:val="variable"/>
  </w:font>
  <w:font w:name="Impact">
    <w:charset w:val="cc"/>
    <w:family w:val="roman"/>
    <w:pitch w:val="variable"/>
  </w:font>
  <w:font w:name="Consolas">
    <w:charset w:val="cc"/>
    <w:family w:val="roman"/>
    <w:pitch w:val="variable"/>
  </w:font>
  <w:font w:name="Verdana">
    <w:charset w:val="cc"/>
    <w:family w:val="roman"/>
    <w:pitch w:val="variable"/>
  </w:font>
  <w:font w:name="Arial Narrow">
    <w:charset w:val="cc"/>
    <w:family w:val="roman"/>
    <w:pitch w:val="variable"/>
  </w:font>
  <w:font w:name="Tahoma">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0"/>
      </w:pPr>
      <w:rPr>
        <w:smallCaps w:val="false"/>
        <w:caps w:val="false"/>
        <w:dstrike w:val="false"/>
        <w:strike w:val="false"/>
        <w:sz w:val="28"/>
        <w:spacing w:val="0"/>
        <w:i w:val="false"/>
        <w:u w:val="none"/>
        <w:b/>
        <w:szCs w:val="28"/>
        <w:iCs w:val="false"/>
        <w:bCs/>
        <w:w w:val="100"/>
        <w:rFonts w:eastAsia="Times New Roman" w:cs="Times New Roman"/>
        <w:color w:val="000000"/>
        <w:lang w:val="ru-RU" w:eastAsia="ru-RU" w:bidi="ru-RU"/>
      </w:rPr>
    </w:lvl>
    <w:lvl w:ilvl="1">
      <w:start w:val="1"/>
      <w:numFmt w:val="decimal"/>
      <w:lvlText w:val="%1.%2."/>
      <w:lvlJc w:val="left"/>
      <w:pPr>
        <w:ind w:left="1080" w:hanging="0"/>
      </w:pPr>
      <w:rPr>
        <w:smallCaps w:val="false"/>
        <w:caps w:val="false"/>
        <w:dstrike w:val="false"/>
        <w:strike w:val="false"/>
        <w:sz w:val="28"/>
        <w:spacing w:val="0"/>
        <w:i w:val="false"/>
        <w:u w:val="none"/>
        <w:b w:val="false"/>
        <w:szCs w:val="28"/>
        <w:iCs w:val="false"/>
        <w:bCs w:val="false"/>
        <w:w w:val="100"/>
        <w:rFonts w:eastAsia="Times New Roman" w:cs="Times New Roman"/>
        <w:color w:val="000000"/>
        <w:lang w:val="ru-RU" w:eastAsia="ru-RU" w:bidi="ru-RU"/>
      </w:r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DejaVu Sans" w:hAnsi="DejaVu Sans" w:eastAsia="DejaVu Sans" w:cs="DejaVu Sans"/>
        <w:szCs w:val="24"/>
        <w:lang w:val="ru-RU" w:eastAsia="ru-RU" w:bidi="ru-RU"/>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DejaVu Sans" w:hAnsi="DejaVu Sans" w:eastAsia="DejaVu Sans" w:cs="DejaVu Sans"/>
      <w:color w:val="000000"/>
      <w:kern w:val="0"/>
      <w:sz w:val="24"/>
      <w:szCs w:val="24"/>
      <w:lang w:val="ru-RU" w:eastAsia="ru-RU" w:bidi="ru-RU"/>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rPr>
      <w:color w:val="0066CC"/>
      <w:u w:val="single"/>
    </w:rPr>
  </w:style>
  <w:style w:type="character" w:styleId="Style15" w:customStyle="1">
    <w:name w:val="Сноска_"/>
    <w:basedOn w:val="DefaultParagraphFont"/>
    <w:link w:val="a5"/>
    <w:qFormat/>
    <w:rPr>
      <w:rFonts w:ascii="Times New Roman" w:hAnsi="Times New Roman" w:eastAsia="Times New Roman" w:cs="Times New Roman"/>
      <w:b w:val="false"/>
      <w:bCs w:val="false"/>
      <w:i w:val="false"/>
      <w:iCs w:val="false"/>
      <w:caps w:val="false"/>
      <w:smallCaps w:val="false"/>
      <w:strike w:val="false"/>
      <w:dstrike w:val="false"/>
      <w:spacing w:val="0"/>
      <w:sz w:val="18"/>
      <w:szCs w:val="18"/>
      <w:u w:val="none"/>
    </w:rPr>
  </w:style>
  <w:style w:type="character" w:styleId="Style16" w:customStyle="1">
    <w:name w:val="Сноска"/>
    <w:basedOn w:val="Style15"/>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8"/>
      <w:szCs w:val="18"/>
      <w:u w:val="none"/>
      <w:lang w:val="ru-RU" w:eastAsia="ru-RU" w:bidi="ru-RU"/>
    </w:rPr>
  </w:style>
  <w:style w:type="character" w:styleId="13pt0pt80" w:customStyle="1">
    <w:name w:val="Сноска + 13 pt;Интервал 0 pt;Масштаб 80%"/>
    <w:basedOn w:val="Style15"/>
    <w:qFormat/>
    <w:rPr>
      <w:rFonts w:ascii="Times New Roman" w:hAnsi="Times New Roman" w:eastAsia="Times New Roman" w:cs="Times New Roman"/>
      <w:b w:val="false"/>
      <w:bCs w:val="false"/>
      <w:i w:val="false"/>
      <w:iCs w:val="false"/>
      <w:caps w:val="false"/>
      <w:smallCaps w:val="false"/>
      <w:strike w:val="false"/>
      <w:dstrike w:val="false"/>
      <w:color w:val="000000"/>
      <w:spacing w:val="-10"/>
      <w:w w:val="80"/>
      <w:sz w:val="26"/>
      <w:szCs w:val="26"/>
      <w:u w:val="none"/>
      <w:lang w:val="ru-RU" w:eastAsia="ru-RU" w:bidi="ru-RU"/>
    </w:rPr>
  </w:style>
  <w:style w:type="character" w:styleId="2" w:customStyle="1">
    <w:name w:val="Сноска (2)_"/>
    <w:basedOn w:val="DefaultParagraphFont"/>
    <w:link w:val="20"/>
    <w:qFormat/>
    <w:rPr>
      <w:rFonts w:ascii="Times New Roman" w:hAnsi="Times New Roman" w:eastAsia="Times New Roman" w:cs="Times New Roman"/>
      <w:b/>
      <w:bCs/>
      <w:i w:val="false"/>
      <w:iCs w:val="false"/>
      <w:caps w:val="false"/>
      <w:smallCaps w:val="false"/>
      <w:strike w:val="false"/>
      <w:dstrike w:val="false"/>
      <w:sz w:val="18"/>
      <w:szCs w:val="18"/>
      <w:u w:val="none"/>
    </w:rPr>
  </w:style>
  <w:style w:type="character" w:styleId="3" w:customStyle="1">
    <w:name w:val="Сноска (3)_"/>
    <w:basedOn w:val="DefaultParagraphFont"/>
    <w:link w:val="30"/>
    <w:qFormat/>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312pt" w:customStyle="1">
    <w:name w:val="Сноска (3) + 12 pt"/>
    <w:basedOn w:val="3"/>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single"/>
      <w:lang w:val="ru-RU" w:eastAsia="ru-RU" w:bidi="ru-RU"/>
    </w:rPr>
  </w:style>
  <w:style w:type="character" w:styleId="31" w:customStyle="1">
    <w:name w:val="Сноска (3)"/>
    <w:basedOn w:val="3"/>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single"/>
      <w:lang w:val="ru-RU" w:eastAsia="ru-RU" w:bidi="ru-RU"/>
    </w:rPr>
  </w:style>
  <w:style w:type="character" w:styleId="295pt" w:customStyle="1">
    <w:name w:val="Сноска (2) + 9;5 pt"/>
    <w:basedOn w:val="2"/>
    <w:qFormat/>
    <w:rPr>
      <w:rFonts w:ascii="Times New Roman" w:hAnsi="Times New Roman" w:eastAsia="Times New Roman" w:cs="Times New Roman"/>
      <w:b/>
      <w:bCs/>
      <w:i w:val="false"/>
      <w:iCs w:val="false"/>
      <w:caps w:val="false"/>
      <w:smallCaps w:val="false"/>
      <w:strike w:val="false"/>
      <w:dstrike w:val="false"/>
      <w:color w:val="000000"/>
      <w:spacing w:val="0"/>
      <w:w w:val="100"/>
      <w:sz w:val="19"/>
      <w:szCs w:val="19"/>
      <w:u w:val="none"/>
      <w:lang w:val="ru-RU" w:eastAsia="ru-RU" w:bidi="ru-RU"/>
    </w:rPr>
  </w:style>
  <w:style w:type="character" w:styleId="4Exact" w:customStyle="1">
    <w:name w:val="Основной текст (4) Exact"/>
    <w:basedOn w:val="DefaultParagraphFont"/>
    <w:link w:val="4"/>
    <w:qFormat/>
    <w:rPr>
      <w:rFonts w:ascii="Times New Roman" w:hAnsi="Times New Roman" w:eastAsia="Times New Roman" w:cs="Times New Roman"/>
      <w:b w:val="false"/>
      <w:bCs w:val="false"/>
      <w:i w:val="false"/>
      <w:iCs w:val="false"/>
      <w:caps w:val="false"/>
      <w:smallCaps w:val="false"/>
      <w:strike w:val="false"/>
      <w:dstrike w:val="false"/>
      <w:spacing w:val="-20"/>
      <w:sz w:val="24"/>
      <w:szCs w:val="24"/>
      <w:u w:val="none"/>
    </w:rPr>
  </w:style>
  <w:style w:type="character" w:styleId="21" w:customStyle="1">
    <w:name w:val="Основной текст (2)_"/>
    <w:basedOn w:val="DefaultParagraphFont"/>
    <w:link w:val="22"/>
    <w:qFormat/>
    <w:rPr>
      <w:rFonts w:ascii="Times New Roman" w:hAnsi="Times New Roman" w:eastAsia="Times New Roman" w:cs="Times New Roman"/>
      <w:b w:val="false"/>
      <w:bCs w:val="false"/>
      <w:i w:val="false"/>
      <w:iCs w:val="false"/>
      <w:caps w:val="false"/>
      <w:smallCaps w:val="false"/>
      <w:strike w:val="false"/>
      <w:dstrike w:val="false"/>
      <w:spacing w:val="-10"/>
      <w:u w:val="none"/>
    </w:rPr>
  </w:style>
  <w:style w:type="character" w:styleId="216pt1pt" w:customStyle="1">
    <w:name w:val="Основной текст (2) + 16 pt;Полужирный;Интервал -1 pt"/>
    <w:basedOn w:val="21"/>
    <w:qFormat/>
    <w:rPr>
      <w:rFonts w:ascii="Times New Roman" w:hAnsi="Times New Roman" w:eastAsia="Times New Roman" w:cs="Times New Roman"/>
      <w:b/>
      <w:bCs/>
      <w:i w:val="false"/>
      <w:iCs w:val="false"/>
      <w:caps w:val="false"/>
      <w:smallCaps w:val="false"/>
      <w:strike w:val="false"/>
      <w:dstrike w:val="false"/>
      <w:color w:val="000000"/>
      <w:spacing w:val="-20"/>
      <w:w w:val="100"/>
      <w:sz w:val="32"/>
      <w:szCs w:val="32"/>
      <w:u w:val="none"/>
      <w:lang w:val="ru-RU" w:eastAsia="ru-RU" w:bidi="ru-RU"/>
    </w:rPr>
  </w:style>
  <w:style w:type="character" w:styleId="22" w:customStyle="1">
    <w:name w:val="Основной текст (2) + Курсив"/>
    <w:basedOn w:val="21"/>
    <w:qFormat/>
    <w:rPr>
      <w:rFonts w:ascii="Times New Roman" w:hAnsi="Times New Roman" w:eastAsia="Times New Roman" w:cs="Times New Roman"/>
      <w:b w:val="false"/>
      <w:bCs w:val="false"/>
      <w:i/>
      <w:iCs/>
      <w:caps w:val="false"/>
      <w:smallCaps w:val="false"/>
      <w:strike w:val="false"/>
      <w:dstrike w:val="false"/>
      <w:color w:val="000000"/>
      <w:spacing w:val="-10"/>
      <w:w w:val="100"/>
      <w:sz w:val="24"/>
      <w:szCs w:val="24"/>
      <w:u w:val="none"/>
      <w:lang w:val="ru-RU" w:eastAsia="ru-RU" w:bidi="ru-RU"/>
    </w:rPr>
  </w:style>
  <w:style w:type="character" w:styleId="23" w:customStyle="1">
    <w:name w:val="Основной текст (2) + Полужирный"/>
    <w:basedOn w:val="21"/>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lang w:val="ru-RU" w:eastAsia="ru-RU" w:bidi="ru-RU"/>
    </w:rPr>
  </w:style>
  <w:style w:type="character" w:styleId="1" w:customStyle="1">
    <w:name w:val="Заголовок №1_"/>
    <w:basedOn w:val="DefaultParagraphFont"/>
    <w:link w:val="10"/>
    <w:qFormat/>
    <w:rPr>
      <w:rFonts w:ascii="Times New Roman" w:hAnsi="Times New Roman" w:eastAsia="Times New Roman" w:cs="Times New Roman"/>
      <w:b/>
      <w:bCs/>
      <w:i w:val="false"/>
      <w:iCs w:val="false"/>
      <w:caps w:val="false"/>
      <w:smallCaps w:val="false"/>
      <w:strike w:val="false"/>
      <w:dstrike w:val="false"/>
      <w:spacing w:val="-20"/>
      <w:sz w:val="32"/>
      <w:szCs w:val="32"/>
      <w:u w:val="none"/>
    </w:rPr>
  </w:style>
  <w:style w:type="character" w:styleId="24" w:customStyle="1">
    <w:name w:val="Основной текст (2)"/>
    <w:basedOn w:val="21"/>
    <w:qFormat/>
    <w:rPr>
      <w:rFonts w:ascii="Times New Roman" w:hAnsi="Times New Roman" w:eastAsia="Times New Roman" w:cs="Times New Roman"/>
      <w:b w:val="false"/>
      <w:bCs w:val="false"/>
      <w:i w:val="false"/>
      <w:iCs w:val="false"/>
      <w:caps w:val="false"/>
      <w:smallCaps w:val="false"/>
      <w:strike w:val="false"/>
      <w:dstrike w:val="false"/>
      <w:color w:val="000000"/>
      <w:spacing w:val="-10"/>
      <w:w w:val="100"/>
      <w:sz w:val="24"/>
      <w:szCs w:val="24"/>
      <w:u w:val="none"/>
      <w:lang w:val="ru-RU" w:eastAsia="ru-RU" w:bidi="ru-RU"/>
    </w:rPr>
  </w:style>
  <w:style w:type="character" w:styleId="213pt" w:customStyle="1">
    <w:name w:val="Основной текст (2) + 13 pt;Полужирный"/>
    <w:basedOn w:val="21"/>
    <w:qFormat/>
    <w:rPr>
      <w:rFonts w:ascii="Times New Roman" w:hAnsi="Times New Roman" w:eastAsia="Times New Roman" w:cs="Times New Roman"/>
      <w:b/>
      <w:bCs/>
      <w:i w:val="false"/>
      <w:iCs w:val="false"/>
      <w:caps w:val="false"/>
      <w:smallCaps w:val="false"/>
      <w:strike w:val="false"/>
      <w:dstrike w:val="false"/>
      <w:color w:val="000000"/>
      <w:spacing w:val="-10"/>
      <w:w w:val="100"/>
      <w:sz w:val="26"/>
      <w:szCs w:val="26"/>
      <w:u w:val="none"/>
      <w:lang w:val="ru-RU" w:eastAsia="ru-RU" w:bidi="ru-RU"/>
    </w:rPr>
  </w:style>
  <w:style w:type="character" w:styleId="2Impact11pt0pt" w:customStyle="1">
    <w:name w:val="Основной текст (2) + Impact;11 pt;Интервал 0 pt"/>
    <w:basedOn w:val="21"/>
    <w:qFormat/>
    <w:rPr>
      <w:rFonts w:ascii="Impact" w:hAnsi="Impact" w:eastAsia="Impact" w:cs="Impact"/>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214pt0pt" w:customStyle="1">
    <w:name w:val="Основной текст (2) + 14 pt;Полужирный;Интервал 0 pt"/>
    <w:basedOn w:val="21"/>
    <w:qFormat/>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Consolas4pt0pt" w:customStyle="1">
    <w:name w:val="Основной текст (2) + Consolas;4 pt;Интервал 0 pt"/>
    <w:basedOn w:val="21"/>
    <w:qFormat/>
    <w:rPr>
      <w:rFonts w:ascii="Consolas" w:hAnsi="Consolas" w:eastAsia="Consolas" w:cs="Consolas"/>
      <w:b w:val="false"/>
      <w:bCs w:val="false"/>
      <w:i w:val="false"/>
      <w:iCs w:val="false"/>
      <w:caps w:val="false"/>
      <w:smallCaps w:val="false"/>
      <w:strike w:val="false"/>
      <w:dstrike w:val="false"/>
      <w:color w:val="000000"/>
      <w:spacing w:val="0"/>
      <w:w w:val="100"/>
      <w:sz w:val="8"/>
      <w:szCs w:val="8"/>
      <w:u w:val="none"/>
      <w:lang w:val="ru-RU" w:eastAsia="ru-RU" w:bidi="ru-RU"/>
    </w:rPr>
  </w:style>
  <w:style w:type="character" w:styleId="2Consolas45pt0pt" w:customStyle="1">
    <w:name w:val="Основной текст (2) + Consolas;4;5 pt;Интервал 0 pt"/>
    <w:basedOn w:val="21"/>
    <w:qFormat/>
    <w:rPr>
      <w:rFonts w:ascii="Consolas" w:hAnsi="Consolas" w:eastAsia="Consolas" w:cs="Consolas"/>
      <w:b w:val="false"/>
      <w:bCs w:val="false"/>
      <w:i w:val="false"/>
      <w:iCs w:val="false"/>
      <w:caps w:val="false"/>
      <w:smallCaps w:val="false"/>
      <w:strike w:val="false"/>
      <w:dstrike w:val="false"/>
      <w:color w:val="000000"/>
      <w:spacing w:val="10"/>
      <w:w w:val="100"/>
      <w:sz w:val="9"/>
      <w:szCs w:val="9"/>
      <w:u w:val="none"/>
      <w:lang w:val="ru-RU" w:eastAsia="ru-RU" w:bidi="ru-RU"/>
    </w:rPr>
  </w:style>
  <w:style w:type="character" w:styleId="32" w:customStyle="1">
    <w:name w:val="Основной текст (3)_"/>
    <w:basedOn w:val="DefaultParagraphFont"/>
    <w:link w:val="33"/>
    <w:qFormat/>
    <w:rPr>
      <w:rFonts w:ascii="Times New Roman" w:hAnsi="Times New Roman" w:eastAsia="Times New Roman" w:cs="Times New Roman"/>
      <w:b w:val="false"/>
      <w:bCs w:val="false"/>
      <w:i w:val="false"/>
      <w:iCs w:val="false"/>
      <w:caps w:val="false"/>
      <w:smallCaps w:val="false"/>
      <w:strike w:val="false"/>
      <w:dstrike w:val="false"/>
      <w:spacing w:val="0"/>
      <w:sz w:val="16"/>
      <w:szCs w:val="16"/>
      <w:u w:val="none"/>
    </w:rPr>
  </w:style>
  <w:style w:type="character" w:styleId="9Exact" w:customStyle="1">
    <w:name w:val="Основной текст (9) Exact"/>
    <w:basedOn w:val="DefaultParagraphFont"/>
    <w:link w:val="9"/>
    <w:qFormat/>
    <w:rPr>
      <w:rFonts w:ascii="Verdana" w:hAnsi="Verdana" w:eastAsia="Verdana" w:cs="Verdana"/>
      <w:b w:val="false"/>
      <w:bCs w:val="false"/>
      <w:i w:val="false"/>
      <w:iCs w:val="false"/>
      <w:caps w:val="false"/>
      <w:smallCaps w:val="false"/>
      <w:strike w:val="false"/>
      <w:dstrike w:val="false"/>
      <w:spacing w:val="20"/>
      <w:u w:val="none"/>
    </w:rPr>
  </w:style>
  <w:style w:type="character" w:styleId="5" w:customStyle="1">
    <w:name w:val="Основной текст (5)_"/>
    <w:basedOn w:val="DefaultParagraphFont"/>
    <w:link w:val="50"/>
    <w:qFormat/>
    <w:rPr>
      <w:rFonts w:ascii="Times New Roman" w:hAnsi="Times New Roman" w:eastAsia="Times New Roman" w:cs="Times New Roman"/>
      <w:b w:val="false"/>
      <w:bCs w:val="false"/>
      <w:i/>
      <w:iCs/>
      <w:caps w:val="false"/>
      <w:smallCaps w:val="false"/>
      <w:strike w:val="false"/>
      <w:dstrike w:val="false"/>
      <w:spacing w:val="0"/>
      <w:sz w:val="24"/>
      <w:szCs w:val="24"/>
      <w:u w:val="none"/>
    </w:rPr>
  </w:style>
  <w:style w:type="character" w:styleId="53pt" w:customStyle="1">
    <w:name w:val="Основной текст (5) + Интервал 3 pt"/>
    <w:basedOn w:val="5"/>
    <w:qFormat/>
    <w:rPr>
      <w:rFonts w:ascii="Times New Roman" w:hAnsi="Times New Roman" w:eastAsia="Times New Roman" w:cs="Times New Roman"/>
      <w:b w:val="false"/>
      <w:bCs w:val="false"/>
      <w:i/>
      <w:iCs/>
      <w:caps w:val="false"/>
      <w:smallCaps w:val="false"/>
      <w:strike w:val="false"/>
      <w:dstrike w:val="false"/>
      <w:color w:val="000000"/>
      <w:spacing w:val="60"/>
      <w:w w:val="100"/>
      <w:sz w:val="24"/>
      <w:szCs w:val="24"/>
      <w:u w:val="none"/>
      <w:lang w:val="ru-RU" w:eastAsia="ru-RU" w:bidi="ru-RU"/>
    </w:rPr>
  </w:style>
  <w:style w:type="character" w:styleId="6" w:customStyle="1">
    <w:name w:val="Основной текст (6)_"/>
    <w:basedOn w:val="DefaultParagraphFont"/>
    <w:link w:val="60"/>
    <w:qFormat/>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7" w:customStyle="1">
    <w:name w:val="Основной текст (7)"/>
    <w:basedOn w:val="DefaultParagraphFont"/>
    <w:qFormat/>
    <w:rPr>
      <w:rFonts w:ascii="Times New Roman" w:hAnsi="Times New Roman" w:eastAsia="Times New Roman" w:cs="Times New Roman"/>
      <w:b/>
      <w:bCs/>
      <w:i/>
      <w:iCs/>
      <w:caps w:val="false"/>
      <w:smallCaps w:val="false"/>
      <w:strike w:val="false"/>
      <w:dstrike w:val="false"/>
      <w:sz w:val="19"/>
      <w:szCs w:val="19"/>
      <w:u w:val="none"/>
    </w:rPr>
  </w:style>
  <w:style w:type="character" w:styleId="25" w:customStyle="1">
    <w:name w:val="Заголовок №2_"/>
    <w:basedOn w:val="DefaultParagraphFont"/>
    <w:link w:val="28"/>
    <w:qFormat/>
    <w:rPr>
      <w:rFonts w:ascii="Times New Roman" w:hAnsi="Times New Roman" w:eastAsia="Times New Roman" w:cs="Times New Roman"/>
      <w:b w:val="false"/>
      <w:bCs w:val="false"/>
      <w:i w:val="false"/>
      <w:iCs w:val="false"/>
      <w:caps w:val="false"/>
      <w:smallCaps w:val="false"/>
      <w:strike w:val="false"/>
      <w:dstrike w:val="false"/>
      <w:u w:val="none"/>
    </w:rPr>
  </w:style>
  <w:style w:type="character" w:styleId="8" w:customStyle="1">
    <w:name w:val="Основной текст (8)_"/>
    <w:basedOn w:val="DefaultParagraphFont"/>
    <w:link w:val="80"/>
    <w:qFormat/>
    <w:rPr>
      <w:rFonts w:ascii="Times New Roman" w:hAnsi="Times New Roman" w:eastAsia="Times New Roman" w:cs="Times New Roman"/>
      <w:b w:val="false"/>
      <w:bCs w:val="false"/>
      <w:i/>
      <w:iCs/>
      <w:caps w:val="false"/>
      <w:smallCaps w:val="false"/>
      <w:strike w:val="false"/>
      <w:dstrike w:val="false"/>
      <w:sz w:val="28"/>
      <w:szCs w:val="28"/>
      <w:u w:val="none"/>
    </w:rPr>
  </w:style>
  <w:style w:type="character" w:styleId="61" w:customStyle="1">
    <w:name w:val="Основной текст (6) + Курсив"/>
    <w:basedOn w:val="6"/>
    <w:qFormat/>
    <w:rPr>
      <w:rFonts w:ascii="Times New Roman" w:hAnsi="Times New Roman" w:eastAsia="Times New Roman" w:cs="Times New Roman"/>
      <w:b w:val="false"/>
      <w:bCs w:val="false"/>
      <w:i/>
      <w:iCs/>
      <w:caps w:val="false"/>
      <w:smallCaps w:val="false"/>
      <w:strike w:val="false"/>
      <w:dstrike w:val="false"/>
      <w:color w:val="000000"/>
      <w:spacing w:val="0"/>
      <w:w w:val="100"/>
      <w:sz w:val="28"/>
      <w:szCs w:val="28"/>
      <w:u w:val="none"/>
      <w:lang w:val="ru-RU" w:eastAsia="ru-RU" w:bidi="ru-RU"/>
    </w:rPr>
  </w:style>
  <w:style w:type="character" w:styleId="Style17" w:customStyle="1">
    <w:name w:val="Колонтитул_"/>
    <w:basedOn w:val="DefaultParagraphFont"/>
    <w:link w:val="a8"/>
    <w:qFormat/>
    <w:rPr>
      <w:rFonts w:ascii="Times New Roman" w:hAnsi="Times New Roman" w:eastAsia="Times New Roman" w:cs="Times New Roman"/>
      <w:b/>
      <w:bCs/>
      <w:i w:val="false"/>
      <w:iCs w:val="false"/>
      <w:caps w:val="false"/>
      <w:smallCaps w:val="false"/>
      <w:strike w:val="false"/>
      <w:dstrike w:val="false"/>
      <w:sz w:val="19"/>
      <w:szCs w:val="19"/>
      <w:u w:val="none"/>
    </w:rPr>
  </w:style>
  <w:style w:type="character" w:styleId="Style18" w:customStyle="1">
    <w:name w:val="Колонтитул"/>
    <w:basedOn w:val="Style17"/>
    <w:qFormat/>
    <w:rPr>
      <w:rFonts w:ascii="Times New Roman" w:hAnsi="Times New Roman" w:eastAsia="Times New Roman" w:cs="Times New Roman"/>
      <w:b/>
      <w:bCs/>
      <w:i w:val="false"/>
      <w:iCs w:val="false"/>
      <w:caps w:val="false"/>
      <w:smallCaps w:val="false"/>
      <w:strike w:val="false"/>
      <w:dstrike w:val="false"/>
      <w:color w:val="000000"/>
      <w:spacing w:val="0"/>
      <w:w w:val="100"/>
      <w:sz w:val="19"/>
      <w:szCs w:val="19"/>
      <w:u w:val="none"/>
      <w:lang w:val="ru-RU" w:eastAsia="ru-RU" w:bidi="ru-RU"/>
    </w:rPr>
  </w:style>
  <w:style w:type="character" w:styleId="81" w:customStyle="1">
    <w:name w:val="Основной текст (8) + Не курсив"/>
    <w:basedOn w:val="8"/>
    <w:qFormat/>
    <w:rPr>
      <w:rFonts w:ascii="Times New Roman" w:hAnsi="Times New Roman" w:eastAsia="Times New Roman" w:cs="Times New Roman"/>
      <w:b w:val="false"/>
      <w:bCs w:val="false"/>
      <w:i/>
      <w:iCs/>
      <w:caps w:val="false"/>
      <w:smallCaps w:val="false"/>
      <w:strike w:val="false"/>
      <w:dstrike w:val="false"/>
      <w:color w:val="000000"/>
      <w:spacing w:val="0"/>
      <w:w w:val="100"/>
      <w:sz w:val="28"/>
      <w:szCs w:val="28"/>
      <w:u w:val="none"/>
      <w:lang w:val="ru-RU" w:eastAsia="ru-RU" w:bidi="ru-RU"/>
    </w:rPr>
  </w:style>
  <w:style w:type="character" w:styleId="62" w:customStyle="1">
    <w:name w:val="Основной текст (6)"/>
    <w:basedOn w:val="6"/>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single"/>
      <w:lang w:val="ru-RU" w:eastAsia="ru-RU" w:bidi="ru-RU"/>
    </w:rPr>
  </w:style>
  <w:style w:type="character" w:styleId="10" w:customStyle="1">
    <w:name w:val="Основной текст (10)_"/>
    <w:basedOn w:val="DefaultParagraphFont"/>
    <w:link w:val="101"/>
    <w:qFormat/>
    <w:rPr>
      <w:rFonts w:ascii="Times New Roman" w:hAnsi="Times New Roman" w:eastAsia="Times New Roman" w:cs="Times New Roman"/>
      <w:b/>
      <w:bCs/>
      <w:i w:val="false"/>
      <w:iCs w:val="false"/>
      <w:caps w:val="false"/>
      <w:smallCaps w:val="false"/>
      <w:strike w:val="false"/>
      <w:dstrike w:val="false"/>
      <w:sz w:val="18"/>
      <w:szCs w:val="18"/>
      <w:u w:val="none"/>
    </w:rPr>
  </w:style>
  <w:style w:type="character" w:styleId="11" w:customStyle="1">
    <w:name w:val="Основной текст (11)_"/>
    <w:basedOn w:val="DefaultParagraphFont"/>
    <w:link w:val="110"/>
    <w:qFormat/>
    <w:rPr>
      <w:rFonts w:ascii="Times New Roman" w:hAnsi="Times New Roman" w:eastAsia="Times New Roman" w:cs="Times New Roman"/>
      <w:b/>
      <w:bCs/>
      <w:i w:val="false"/>
      <w:iCs w:val="false"/>
      <w:caps w:val="false"/>
      <w:smallCaps w:val="false"/>
      <w:strike w:val="false"/>
      <w:dstrike w:val="false"/>
      <w:sz w:val="22"/>
      <w:szCs w:val="22"/>
      <w:u w:val="none"/>
    </w:rPr>
  </w:style>
  <w:style w:type="character" w:styleId="211pt0pt" w:customStyle="1">
    <w:name w:val="Основной текст (2) + 11 pt;Полужирный;Интервал 0 pt"/>
    <w:basedOn w:val="21"/>
    <w:qFormat/>
    <w:rPr>
      <w:rFonts w:ascii="Times New Roman" w:hAnsi="Times New Roman" w:eastAsia="Times New Roman" w:cs="Times New Roman"/>
      <w:b/>
      <w:bCs/>
      <w:i w:val="false"/>
      <w:iCs w:val="false"/>
      <w:caps w:val="false"/>
      <w:smallCaps w:val="false"/>
      <w:strike w:val="false"/>
      <w:dstrike w:val="false"/>
      <w:color w:val="000000"/>
      <w:spacing w:val="0"/>
      <w:w w:val="100"/>
      <w:sz w:val="22"/>
      <w:szCs w:val="22"/>
      <w:u w:val="none"/>
      <w:lang w:val="ru-RU" w:eastAsia="ru-RU" w:bidi="ru-RU"/>
    </w:rPr>
  </w:style>
  <w:style w:type="character" w:styleId="211pt1pt" w:customStyle="1">
    <w:name w:val="Основной текст (2) + 11 pt;Полужирный;Интервал 1 pt"/>
    <w:basedOn w:val="21"/>
    <w:qFormat/>
    <w:rPr>
      <w:rFonts w:ascii="Times New Roman" w:hAnsi="Times New Roman" w:eastAsia="Times New Roman" w:cs="Times New Roman"/>
      <w:b/>
      <w:bCs/>
      <w:i w:val="false"/>
      <w:iCs w:val="false"/>
      <w:caps w:val="false"/>
      <w:smallCaps w:val="false"/>
      <w:strike w:val="false"/>
      <w:dstrike w:val="false"/>
      <w:color w:val="000000"/>
      <w:spacing w:val="30"/>
      <w:w w:val="100"/>
      <w:sz w:val="22"/>
      <w:szCs w:val="22"/>
      <w:u w:val="none"/>
      <w:lang w:val="ru-RU" w:eastAsia="ru-RU" w:bidi="ru-RU"/>
    </w:rPr>
  </w:style>
  <w:style w:type="character" w:styleId="2115pt0pt" w:customStyle="1">
    <w:name w:val="Основной текст (2) + 11;5 pt;Интервал 0 pt"/>
    <w:basedOn w:val="21"/>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3"/>
      <w:szCs w:val="23"/>
      <w:u w:val="none"/>
      <w:lang w:val="ru-RU" w:eastAsia="ru-RU" w:bidi="ru-RU"/>
    </w:rPr>
  </w:style>
  <w:style w:type="character" w:styleId="2ArialNarrow9pt0pt" w:customStyle="1">
    <w:name w:val="Основной текст (2) + Arial Narrow;9 pt;Интервал 0 pt"/>
    <w:basedOn w:val="21"/>
    <w:qFormat/>
    <w:rPr>
      <w:rFonts w:ascii="Arial Narrow" w:hAnsi="Arial Narrow" w:eastAsia="Arial Narrow" w:cs="Arial Narrow"/>
      <w:b w:val="false"/>
      <w:bCs w:val="false"/>
      <w:i w:val="false"/>
      <w:iCs w:val="false"/>
      <w:caps w:val="false"/>
      <w:smallCaps w:val="false"/>
      <w:strike w:val="false"/>
      <w:dstrike w:val="false"/>
      <w:color w:val="000000"/>
      <w:spacing w:val="0"/>
      <w:w w:val="100"/>
      <w:sz w:val="18"/>
      <w:szCs w:val="18"/>
      <w:u w:val="none"/>
      <w:lang w:val="ru-RU" w:eastAsia="ru-RU" w:bidi="ru-RU"/>
    </w:rPr>
  </w:style>
  <w:style w:type="character" w:styleId="612pt" w:customStyle="1">
    <w:name w:val="Основной текст (6) + 12 pt"/>
    <w:basedOn w:val="6"/>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eastAsia="ru-RU" w:bidi="ru-RU"/>
    </w:rPr>
  </w:style>
  <w:style w:type="character" w:styleId="51" w:customStyle="1">
    <w:name w:val="Основной текст (5) + Не курсив"/>
    <w:basedOn w:val="5"/>
    <w:qFormat/>
    <w:rPr>
      <w:rFonts w:ascii="Times New Roman" w:hAnsi="Times New Roman" w:eastAsia="Times New Roman" w:cs="Times New Roman"/>
      <w:b w:val="false"/>
      <w:bCs w:val="false"/>
      <w:i/>
      <w:iCs/>
      <w:caps w:val="false"/>
      <w:smallCaps w:val="false"/>
      <w:strike w:val="false"/>
      <w:dstrike w:val="false"/>
      <w:color w:val="000000"/>
      <w:spacing w:val="0"/>
      <w:w w:val="100"/>
      <w:sz w:val="24"/>
      <w:szCs w:val="24"/>
      <w:u w:val="none"/>
      <w:lang w:val="ru-RU" w:eastAsia="ru-RU" w:bidi="ru-RU"/>
    </w:rPr>
  </w:style>
  <w:style w:type="character" w:styleId="52" w:customStyle="1">
    <w:name w:val="Основной текст (5)"/>
    <w:basedOn w:val="5"/>
    <w:qFormat/>
    <w:rPr>
      <w:rFonts w:ascii="Times New Roman" w:hAnsi="Times New Roman" w:eastAsia="Times New Roman" w:cs="Times New Roman"/>
      <w:b w:val="false"/>
      <w:bCs w:val="false"/>
      <w:i/>
      <w:iCs/>
      <w:caps w:val="false"/>
      <w:smallCaps w:val="false"/>
      <w:strike w:val="false"/>
      <w:dstrike w:val="false"/>
      <w:color w:val="000000"/>
      <w:spacing w:val="0"/>
      <w:w w:val="100"/>
      <w:sz w:val="24"/>
      <w:szCs w:val="24"/>
      <w:u w:val="single"/>
      <w:lang w:val="ru-RU" w:eastAsia="ru-RU" w:bidi="ru-RU"/>
    </w:rPr>
  </w:style>
  <w:style w:type="character" w:styleId="20pt" w:customStyle="1">
    <w:name w:val="Основной текст (2) + Интервал 0 pt"/>
    <w:basedOn w:val="21"/>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eastAsia="ru-RU" w:bidi="ru-RU"/>
    </w:rPr>
  </w:style>
  <w:style w:type="character" w:styleId="26" w:customStyle="1">
    <w:name w:val="Заголовок №2"/>
    <w:basedOn w:val="25"/>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single"/>
      <w:lang w:val="ru-RU" w:eastAsia="ru-RU" w:bidi="ru-RU"/>
    </w:rPr>
  </w:style>
  <w:style w:type="character" w:styleId="Style19" w:customStyle="1">
    <w:name w:val="Текст выноски Знак"/>
    <w:basedOn w:val="DefaultParagraphFont"/>
    <w:link w:val="aa"/>
    <w:uiPriority w:val="99"/>
    <w:semiHidden/>
    <w:qFormat/>
    <w:rsid w:val="007a32c7"/>
    <w:rPr>
      <w:rFonts w:ascii="Tahoma" w:hAnsi="Tahoma" w:cs="Tahoma"/>
      <w:color w:val="000000"/>
      <w:sz w:val="16"/>
      <w:szCs w:val="16"/>
    </w:rPr>
  </w:style>
  <w:style w:type="character" w:styleId="Style20" w:customStyle="1">
    <w:name w:val="Верхний колонтитул Знак"/>
    <w:basedOn w:val="DefaultParagraphFont"/>
    <w:link w:val="ac"/>
    <w:uiPriority w:val="99"/>
    <w:qFormat/>
    <w:rsid w:val="007a32c7"/>
    <w:rPr>
      <w:color w:val="000000"/>
    </w:rPr>
  </w:style>
  <w:style w:type="character" w:styleId="Style21" w:customStyle="1">
    <w:name w:val="Нижний колонтитул Знак"/>
    <w:basedOn w:val="DefaultParagraphFont"/>
    <w:link w:val="ae"/>
    <w:uiPriority w:val="99"/>
    <w:qFormat/>
    <w:rsid w:val="007a32c7"/>
    <w:rPr>
      <w:color w:val="000000"/>
    </w:rPr>
  </w:style>
  <w:style w:type="character" w:styleId="11Exact" w:customStyle="1">
    <w:name w:val="Основной текст (11) Exact"/>
    <w:basedOn w:val="DefaultParagraphFont"/>
    <w:qFormat/>
    <w:rsid w:val="00494bcd"/>
    <w:rPr>
      <w:rFonts w:ascii="Times New Roman" w:hAnsi="Times New Roman" w:eastAsia="Times New Roman" w:cs="Times New Roman"/>
      <w:b/>
      <w:bCs/>
      <w:i w:val="false"/>
      <w:iCs w:val="false"/>
      <w:caps w:val="false"/>
      <w:smallCaps w:val="false"/>
      <w:strike w:val="false"/>
      <w:dstrike w:val="false"/>
      <w:sz w:val="22"/>
      <w:szCs w:val="22"/>
      <w:u w:val="none"/>
    </w:rPr>
  </w:style>
  <w:style w:type="character" w:styleId="10Exact" w:customStyle="1">
    <w:name w:val="Основной текст (10) Exact"/>
    <w:basedOn w:val="DefaultParagraphFont"/>
    <w:qFormat/>
    <w:rsid w:val="00494bcd"/>
    <w:rPr>
      <w:rFonts w:ascii="Times New Roman" w:hAnsi="Times New Roman" w:eastAsia="Times New Roman" w:cs="Times New Roman"/>
      <w:b/>
      <w:bCs/>
      <w:i w:val="false"/>
      <w:iCs w:val="false"/>
      <w:caps w:val="false"/>
      <w:smallCaps w:val="false"/>
      <w:strike w:val="false"/>
      <w:dstrike w:val="false"/>
      <w:sz w:val="18"/>
      <w:szCs w:val="18"/>
      <w:u w:val="none"/>
    </w:rPr>
  </w:style>
  <w:style w:type="character" w:styleId="ListLabel1">
    <w:name w:val="ListLabel 1"/>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2">
    <w:name w:val="ListLabel 2"/>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3">
    <w:name w:val="ListLabel 3"/>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4">
    <w:name w:val="ListLabel 4"/>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5">
    <w:name w:val="ListLabel 5"/>
    <w:qFormat/>
    <w:rPr>
      <w:rFonts w:eastAsia="Times New Roman" w:cs="Times New Roman"/>
      <w:b w:val="false"/>
      <w:bCs w:val="false"/>
      <w:i w:val="false"/>
      <w:iCs w:val="false"/>
      <w:caps w:val="false"/>
      <w:smallCaps w:val="false"/>
      <w:strike w:val="false"/>
      <w:dstrike w:val="false"/>
      <w:color w:val="000000"/>
      <w:spacing w:val="0"/>
      <w:w w:val="100"/>
      <w:sz w:val="24"/>
      <w:szCs w:val="24"/>
      <w:u w:val="single"/>
      <w:lang w:val="ru-RU" w:eastAsia="ru-RU" w:bidi="ru-RU"/>
    </w:rPr>
  </w:style>
  <w:style w:type="character" w:styleId="ListLabel6">
    <w:name w:val="ListLabel 6"/>
    <w:qFormat/>
    <w:rPr>
      <w:rFonts w:eastAsia="Times New Roman" w:cs="Times New Roman"/>
      <w:b w:val="false"/>
      <w:bCs w:val="false"/>
      <w:i/>
      <w:iCs/>
      <w:caps w:val="false"/>
      <w:smallCaps w:val="false"/>
      <w:strike w:val="false"/>
      <w:dstrike w:val="false"/>
      <w:color w:val="000000"/>
      <w:spacing w:val="0"/>
      <w:w w:val="100"/>
      <w:sz w:val="24"/>
      <w:szCs w:val="24"/>
      <w:u w:val="none"/>
      <w:lang w:val="ru-RU" w:eastAsia="ru-RU" w:bidi="ru-RU"/>
    </w:rPr>
  </w:style>
  <w:style w:type="character" w:styleId="ListLabel7">
    <w:name w:val="ListLabel 7"/>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8">
    <w:name w:val="ListLabel 8"/>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9">
    <w:name w:val="ListLabel 9"/>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10">
    <w:name w:val="ListLabel 10"/>
    <w:qFormat/>
    <w:rPr>
      <w:rFonts w:eastAsia="Times New Roman" w:cs="Times New Roman"/>
      <w:b w:val="false"/>
      <w:bCs w:val="false"/>
      <w:i w:val="false"/>
      <w:iCs w:val="false"/>
      <w:caps w:val="false"/>
      <w:smallCaps w:val="false"/>
      <w:strike w:val="false"/>
      <w:dstrike w:val="false"/>
      <w:color w:val="000000"/>
      <w:spacing w:val="0"/>
      <w:w w:val="100"/>
      <w:sz w:val="24"/>
      <w:szCs w:val="24"/>
      <w:u w:val="none"/>
      <w:lang w:val="ru-RU" w:eastAsia="ru-RU" w:bidi="ru-RU"/>
    </w:rPr>
  </w:style>
  <w:style w:type="character" w:styleId="ListLabel11">
    <w:name w:val="ListLabel 11"/>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12">
    <w:name w:val="ListLabel 12"/>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13">
    <w:name w:val="ListLabel 13"/>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14">
    <w:name w:val="ListLabel 14"/>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15">
    <w:name w:val="ListLabel 15"/>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16">
    <w:name w:val="ListLabel 16"/>
    <w:qFormat/>
    <w:rPr>
      <w:rFonts w:eastAsia="Times New Roman" w:cs="Times New Roman"/>
      <w:b w:val="false"/>
      <w:bCs w:val="false"/>
      <w:i w:val="false"/>
      <w:iCs w:val="false"/>
      <w:caps w:val="false"/>
      <w:smallCaps w:val="false"/>
      <w:strike w:val="false"/>
      <w:dstrike w:val="false"/>
      <w:color w:val="000000"/>
      <w:spacing w:val="0"/>
      <w:w w:val="100"/>
      <w:sz w:val="24"/>
      <w:szCs w:val="24"/>
      <w:u w:val="none"/>
      <w:lang w:val="ru-RU" w:eastAsia="ru-RU" w:bidi="ru-RU"/>
    </w:rPr>
  </w:style>
  <w:style w:type="character" w:styleId="ListLabel17">
    <w:name w:val="ListLabel 17"/>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18">
    <w:name w:val="ListLabel 18"/>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19">
    <w:name w:val="ListLabel 19"/>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20">
    <w:name w:val="ListLabel 20"/>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21">
    <w:name w:val="ListLabel 21"/>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FontStyle11">
    <w:name w:val="Font Style11"/>
    <w:basedOn w:val="DefaultParagraphFont"/>
    <w:qFormat/>
    <w:rPr>
      <w:rFonts w:ascii="Times New Roman" w:hAnsi="Times New Roman" w:eastAsia="Times New Roman" w:cs="Times New Roman"/>
      <w:sz w:val="22"/>
      <w:szCs w:val="22"/>
      <w:lang w:val="ru-RU" w:eastAsia="zh-CN" w:bidi="ru-RU"/>
    </w:rPr>
  </w:style>
  <w:style w:type="character" w:styleId="ListLabel22">
    <w:name w:val="ListLabel 22"/>
    <w:qFormat/>
    <w:rPr>
      <w:rFonts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ListLabel23">
    <w:name w:val="ListLabel 23"/>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24">
    <w:name w:val="ListLabel 24"/>
    <w:qFormat/>
    <w:rPr>
      <w:rFonts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ListLabel25">
    <w:name w:val="ListLabel 25"/>
    <w:qFormat/>
    <w:rPr>
      <w:rFonts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paragraph" w:styleId="Style22">
    <w:name w:val="Заголовок"/>
    <w:basedOn w:val="Normal"/>
    <w:next w:val="Style23"/>
    <w:qFormat/>
    <w:pPr>
      <w:keepNext w:val="true"/>
      <w:spacing w:before="240" w:after="120"/>
    </w:pPr>
    <w:rPr>
      <w:rFonts w:ascii="Liberation Sans" w:hAnsi="Liberation Sans" w:eastAsia="Lucida Sans Unicode" w:cs="Mangal"/>
      <w:sz w:val="28"/>
      <w:szCs w:val="28"/>
    </w:rPr>
  </w:style>
  <w:style w:type="paragraph" w:styleId="Style23">
    <w:name w:val="Body Text"/>
    <w:basedOn w:val="Normal"/>
    <w:pPr>
      <w:spacing w:lineRule="auto" w:line="288" w:before="0" w:after="140"/>
    </w:pPr>
    <w:rPr/>
  </w:style>
  <w:style w:type="paragraph" w:styleId="Style24">
    <w:name w:val="List"/>
    <w:basedOn w:val="Style23"/>
    <w:pPr/>
    <w:rPr>
      <w:rFonts w:cs="Mangal"/>
    </w:rPr>
  </w:style>
  <w:style w:type="paragraph" w:styleId="Style25">
    <w:name w:val="Caption"/>
    <w:basedOn w:val="Normal"/>
    <w:qFormat/>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Style27" w:customStyle="1">
    <w:name w:val="Footnote Text"/>
    <w:basedOn w:val="Normal"/>
    <w:link w:val="a4"/>
    <w:pPr>
      <w:shd w:val="clear" w:color="auto" w:fill="FFFFFF"/>
      <w:spacing w:lineRule="auto" w:line="240"/>
      <w:jc w:val="both"/>
    </w:pPr>
    <w:rPr>
      <w:rFonts w:ascii="Times New Roman" w:hAnsi="Times New Roman" w:eastAsia="Times New Roman" w:cs="Times New Roman"/>
      <w:sz w:val="18"/>
      <w:szCs w:val="18"/>
    </w:rPr>
  </w:style>
  <w:style w:type="paragraph" w:styleId="27" w:customStyle="1">
    <w:name w:val="Сноска (2)"/>
    <w:basedOn w:val="Normal"/>
    <w:link w:val="2"/>
    <w:qFormat/>
    <w:pPr>
      <w:shd w:val="clear" w:color="auto" w:fill="FFFFFF"/>
      <w:spacing w:lineRule="exact" w:line="230"/>
      <w:jc w:val="both"/>
    </w:pPr>
    <w:rPr>
      <w:rFonts w:ascii="Times New Roman" w:hAnsi="Times New Roman" w:eastAsia="Times New Roman" w:cs="Times New Roman"/>
      <w:b/>
      <w:bCs/>
      <w:sz w:val="18"/>
      <w:szCs w:val="18"/>
    </w:rPr>
  </w:style>
  <w:style w:type="paragraph" w:styleId="33" w:customStyle="1">
    <w:name w:val="Сноска (3)"/>
    <w:basedOn w:val="Normal"/>
    <w:link w:val="3"/>
    <w:qFormat/>
    <w:pPr>
      <w:shd w:val="clear" w:color="auto" w:fill="FFFFFF"/>
      <w:spacing w:lineRule="exact" w:line="317"/>
      <w:ind w:firstLine="740"/>
      <w:jc w:val="both"/>
    </w:pPr>
    <w:rPr>
      <w:rFonts w:ascii="Times New Roman" w:hAnsi="Times New Roman" w:eastAsia="Times New Roman" w:cs="Times New Roman"/>
      <w:sz w:val="28"/>
      <w:szCs w:val="28"/>
    </w:rPr>
  </w:style>
  <w:style w:type="paragraph" w:styleId="4" w:customStyle="1">
    <w:name w:val="Основной текст (4)"/>
    <w:basedOn w:val="Normal"/>
    <w:link w:val="4Exact"/>
    <w:qFormat/>
    <w:pPr>
      <w:shd w:val="clear" w:color="auto" w:fill="FFFFFF"/>
      <w:spacing w:lineRule="auto" w:line="240"/>
    </w:pPr>
    <w:rPr>
      <w:rFonts w:ascii="Times New Roman" w:hAnsi="Times New Roman" w:eastAsia="Times New Roman" w:cs="Times New Roman"/>
      <w:spacing w:val="-20"/>
    </w:rPr>
  </w:style>
  <w:style w:type="paragraph" w:styleId="28" w:customStyle="1">
    <w:name w:val="Основной текст (2)"/>
    <w:basedOn w:val="Normal"/>
    <w:link w:val="21"/>
    <w:qFormat/>
    <w:pPr>
      <w:shd w:val="clear" w:color="auto" w:fill="FFFFFF"/>
      <w:spacing w:lineRule="exact" w:line="302" w:before="0" w:after="720"/>
    </w:pPr>
    <w:rPr>
      <w:rFonts w:ascii="Times New Roman" w:hAnsi="Times New Roman" w:eastAsia="Times New Roman" w:cs="Times New Roman"/>
      <w:spacing w:val="-10"/>
    </w:rPr>
  </w:style>
  <w:style w:type="paragraph" w:styleId="12" w:customStyle="1">
    <w:name w:val="Заголовок №1"/>
    <w:basedOn w:val="Normal"/>
    <w:link w:val="1"/>
    <w:qFormat/>
    <w:pPr>
      <w:shd w:val="clear" w:color="auto" w:fill="FFFFFF"/>
      <w:spacing w:lineRule="auto" w:line="240" w:before="720" w:after="480"/>
      <w:jc w:val="both"/>
      <w:outlineLvl w:val="0"/>
    </w:pPr>
    <w:rPr>
      <w:rFonts w:ascii="Times New Roman" w:hAnsi="Times New Roman" w:eastAsia="Times New Roman" w:cs="Times New Roman"/>
      <w:b/>
      <w:bCs/>
      <w:spacing w:val="-20"/>
      <w:sz w:val="32"/>
      <w:szCs w:val="32"/>
    </w:rPr>
  </w:style>
  <w:style w:type="paragraph" w:styleId="34" w:customStyle="1">
    <w:name w:val="Основной текст (3)"/>
    <w:basedOn w:val="Normal"/>
    <w:link w:val="32"/>
    <w:qFormat/>
    <w:pPr>
      <w:shd w:val="clear" w:color="auto" w:fill="FFFFFF"/>
      <w:spacing w:lineRule="auto" w:line="240" w:before="300" w:after="0"/>
      <w:jc w:val="both"/>
    </w:pPr>
    <w:rPr>
      <w:rFonts w:ascii="Times New Roman" w:hAnsi="Times New Roman" w:eastAsia="Times New Roman" w:cs="Times New Roman"/>
      <w:sz w:val="16"/>
      <w:szCs w:val="16"/>
    </w:rPr>
  </w:style>
  <w:style w:type="paragraph" w:styleId="9" w:customStyle="1">
    <w:name w:val="Основной текст (9)"/>
    <w:basedOn w:val="Normal"/>
    <w:link w:val="9Exact"/>
    <w:qFormat/>
    <w:pPr>
      <w:shd w:val="clear" w:color="auto" w:fill="FFFFFF"/>
      <w:spacing w:lineRule="auto" w:line="240"/>
      <w:jc w:val="both"/>
    </w:pPr>
    <w:rPr>
      <w:rFonts w:ascii="Verdana" w:hAnsi="Verdana" w:eastAsia="Verdana" w:cs="Verdana"/>
      <w:spacing w:val="20"/>
    </w:rPr>
  </w:style>
  <w:style w:type="paragraph" w:styleId="53" w:customStyle="1">
    <w:name w:val="Основной текст (5)"/>
    <w:basedOn w:val="Normal"/>
    <w:link w:val="5"/>
    <w:qFormat/>
    <w:pPr>
      <w:shd w:val="clear" w:color="auto" w:fill="FFFFFF"/>
      <w:spacing w:lineRule="auto" w:line="240" w:before="0" w:after="360"/>
      <w:jc w:val="right"/>
    </w:pPr>
    <w:rPr>
      <w:rFonts w:ascii="Times New Roman" w:hAnsi="Times New Roman" w:eastAsia="Times New Roman" w:cs="Times New Roman"/>
      <w:i/>
      <w:iCs/>
    </w:rPr>
  </w:style>
  <w:style w:type="paragraph" w:styleId="63" w:customStyle="1">
    <w:name w:val="Основной текст (6)"/>
    <w:basedOn w:val="Normal"/>
    <w:link w:val="6"/>
    <w:qFormat/>
    <w:pPr>
      <w:shd w:val="clear" w:color="auto" w:fill="FFFFFF"/>
      <w:spacing w:lineRule="auto" w:line="240" w:before="360" w:after="360"/>
      <w:ind w:hanging="1160"/>
      <w:jc w:val="right"/>
    </w:pPr>
    <w:rPr>
      <w:rFonts w:ascii="Times New Roman" w:hAnsi="Times New Roman" w:eastAsia="Times New Roman" w:cs="Times New Roman"/>
      <w:sz w:val="28"/>
      <w:szCs w:val="28"/>
    </w:rPr>
  </w:style>
  <w:style w:type="paragraph" w:styleId="29" w:customStyle="1">
    <w:name w:val="Заголовок №2"/>
    <w:basedOn w:val="Normal"/>
    <w:link w:val="27"/>
    <w:qFormat/>
    <w:pPr>
      <w:shd w:val="clear" w:color="auto" w:fill="FFFFFF"/>
      <w:spacing w:lineRule="exact" w:line="312" w:before="720" w:after="0"/>
      <w:ind w:hanging="1320"/>
      <w:jc w:val="center"/>
      <w:outlineLvl w:val="1"/>
    </w:pPr>
    <w:rPr>
      <w:rFonts w:ascii="Times New Roman" w:hAnsi="Times New Roman" w:eastAsia="Times New Roman" w:cs="Times New Roman"/>
    </w:rPr>
  </w:style>
  <w:style w:type="paragraph" w:styleId="82" w:customStyle="1">
    <w:name w:val="Основной текст (8)"/>
    <w:basedOn w:val="Normal"/>
    <w:link w:val="8"/>
    <w:qFormat/>
    <w:pPr>
      <w:shd w:val="clear" w:color="auto" w:fill="FFFFFF"/>
      <w:spacing w:lineRule="exact" w:line="312" w:before="0" w:after="300"/>
      <w:jc w:val="center"/>
    </w:pPr>
    <w:rPr>
      <w:rFonts w:ascii="Times New Roman" w:hAnsi="Times New Roman" w:eastAsia="Times New Roman" w:cs="Times New Roman"/>
      <w:i/>
      <w:iCs/>
      <w:sz w:val="28"/>
      <w:szCs w:val="28"/>
    </w:rPr>
  </w:style>
  <w:style w:type="paragraph" w:styleId="Style28" w:customStyle="1">
    <w:name w:val="Колонтитул"/>
    <w:basedOn w:val="Normal"/>
    <w:link w:val="a7"/>
    <w:qFormat/>
    <w:pPr>
      <w:shd w:val="clear" w:color="auto" w:fill="FFFFFF"/>
      <w:spacing w:lineRule="auto" w:line="240"/>
    </w:pPr>
    <w:rPr>
      <w:rFonts w:ascii="Times New Roman" w:hAnsi="Times New Roman" w:eastAsia="Times New Roman" w:cs="Times New Roman"/>
      <w:b/>
      <w:bCs/>
      <w:sz w:val="19"/>
      <w:szCs w:val="19"/>
    </w:rPr>
  </w:style>
  <w:style w:type="paragraph" w:styleId="101" w:customStyle="1">
    <w:name w:val="Основной текст (10)"/>
    <w:basedOn w:val="Normal"/>
    <w:link w:val="100"/>
    <w:qFormat/>
    <w:pPr>
      <w:shd w:val="clear" w:color="auto" w:fill="FFFFFF"/>
      <w:spacing w:lineRule="exact" w:line="206" w:before="540" w:after="600"/>
      <w:jc w:val="center"/>
    </w:pPr>
    <w:rPr>
      <w:rFonts w:ascii="Times New Roman" w:hAnsi="Times New Roman" w:eastAsia="Times New Roman" w:cs="Times New Roman"/>
      <w:b/>
      <w:bCs/>
      <w:sz w:val="18"/>
      <w:szCs w:val="18"/>
    </w:rPr>
  </w:style>
  <w:style w:type="paragraph" w:styleId="111" w:customStyle="1">
    <w:name w:val="Основной текст (11)"/>
    <w:basedOn w:val="Normal"/>
    <w:link w:val="11"/>
    <w:qFormat/>
    <w:pPr>
      <w:shd w:val="clear" w:color="auto" w:fill="FFFFFF"/>
      <w:spacing w:lineRule="auto" w:line="240" w:before="0" w:after="60"/>
    </w:pPr>
    <w:rPr>
      <w:rFonts w:ascii="Times New Roman" w:hAnsi="Times New Roman" w:eastAsia="Times New Roman" w:cs="Times New Roman"/>
      <w:b/>
      <w:bCs/>
      <w:sz w:val="22"/>
      <w:szCs w:val="22"/>
    </w:rPr>
  </w:style>
  <w:style w:type="paragraph" w:styleId="BalloonText">
    <w:name w:val="Balloon Text"/>
    <w:basedOn w:val="Normal"/>
    <w:link w:val="ab"/>
    <w:uiPriority w:val="99"/>
    <w:semiHidden/>
    <w:unhideWhenUsed/>
    <w:qFormat/>
    <w:rsid w:val="007a32c7"/>
    <w:pPr/>
    <w:rPr>
      <w:rFonts w:ascii="Tahoma" w:hAnsi="Tahoma" w:cs="Tahoma"/>
      <w:sz w:val="16"/>
      <w:szCs w:val="16"/>
    </w:rPr>
  </w:style>
  <w:style w:type="paragraph" w:styleId="Style29">
    <w:name w:val="Header"/>
    <w:basedOn w:val="Normal"/>
    <w:link w:val="ad"/>
    <w:uiPriority w:val="99"/>
    <w:unhideWhenUsed/>
    <w:rsid w:val="007a32c7"/>
    <w:pPr>
      <w:tabs>
        <w:tab w:val="center" w:pos="4677" w:leader="none"/>
        <w:tab w:val="right" w:pos="9355" w:leader="none"/>
      </w:tabs>
    </w:pPr>
    <w:rPr/>
  </w:style>
  <w:style w:type="paragraph" w:styleId="Style30">
    <w:name w:val="Footer"/>
    <w:basedOn w:val="Normal"/>
    <w:link w:val="af"/>
    <w:uiPriority w:val="99"/>
    <w:unhideWhenUsed/>
    <w:rsid w:val="007a32c7"/>
    <w:pPr>
      <w:tabs>
        <w:tab w:val="center" w:pos="4677" w:leader="none"/>
        <w:tab w:val="right" w:pos="9355" w:leader="none"/>
      </w:tabs>
    </w:pPr>
    <w:rPr/>
  </w:style>
  <w:style w:type="paragraph" w:styleId="ListParagraph">
    <w:name w:val="List Paragraph"/>
    <w:basedOn w:val="Normal"/>
    <w:uiPriority w:val="34"/>
    <w:qFormat/>
    <w:rsid w:val="00494bcd"/>
    <w:pPr>
      <w:spacing w:before="0" w:after="0"/>
      <w:ind w:left="720" w:hanging="0"/>
      <w:contextualSpacing/>
    </w:pPr>
    <w:rPr/>
  </w:style>
  <w:style w:type="paragraph" w:styleId="ConsPlusNormal" w:customStyle="1">
    <w:name w:val="ConsPlusNormal"/>
    <w:qFormat/>
    <w:rsid w:val="00ce28aa"/>
    <w:pPr>
      <w:widowControl/>
      <w:bidi w:val="0"/>
      <w:jc w:val="left"/>
    </w:pPr>
    <w:rPr>
      <w:rFonts w:ascii="Times New Roman" w:hAnsi="Times New Roman" w:eastAsia="Times New Roman" w:cs="Times New Roman"/>
      <w:color w:val="00000A"/>
      <w:kern w:val="0"/>
      <w:sz w:val="24"/>
      <w:szCs w:val="20"/>
      <w:lang w:val="ru-RU" w:eastAsia="ru-RU" w:bidi="ar-SA"/>
    </w:rPr>
  </w:style>
  <w:style w:type="paragraph" w:styleId="Style31">
    <w:name w:val="Содержимое врезки"/>
    <w:basedOn w:val="Normal"/>
    <w:qFormat/>
    <w:pPr/>
    <w:rPr/>
  </w:style>
  <w:style w:type="paragraph" w:styleId="NoSpacing">
    <w:name w:val="No Spacing"/>
    <w:qFormat/>
    <w:pPr>
      <w:widowControl/>
      <w:bidi w:val="0"/>
      <w:spacing w:lineRule="auto" w:line="240" w:before="0" w:after="0"/>
      <w:jc w:val="left"/>
    </w:pPr>
    <w:rPr>
      <w:rFonts w:ascii="DejaVu Sans" w:hAnsi="DejaVu Sans" w:eastAsia="" w:cs="DejaVu Sans" w:eastAsiaTheme="minorEastAsia"/>
      <w:color w:val="00000A"/>
      <w:kern w:val="0"/>
      <w:sz w:val="24"/>
      <w:szCs w:val="24"/>
      <w:lang w:val="ru-RU" w:eastAsia="ru-RU" w:bidi="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Application>LibreOffice/5.4.3.2$Windows_x86 LibreOffice_project/92a7159f7e4af62137622921e809f8546db437e5</Application>
  <Pages>6</Pages>
  <Words>917</Words>
  <Characters>7065</Characters>
  <CharactersWithSpaces>8721</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2019-01-15T10:18:00Z</dcterms:created>
  <dc:creator>Наталья Кринина</dc:creator>
  <dc:description/>
  <dc:language>ru-RU</dc:language>
  <cp:lastModifiedBy/>
  <cp:lastPrinted>2019-01-16T08:45:00Z</cp:lastPrinted>
  <dcterms:modified xsi:type="dcterms:W3CDTF">2022-08-22T15:30:31Z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