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по противодействию коррупции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</w:p>
    <w:p>
      <w:pPr>
        <w:pStyle w:val="NormalWeb"/>
        <w:spacing w:beforeAutospacing="0" w:before="278" w:after="278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.01.202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г.                                                                                                   № 1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1. Масленникова Г.Г. - директор, председатель комиссии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2. Спирина О.Н.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 -   заместитель директора, заместитель председателя 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3. Назарычева Г.Г.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-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заведующая  отделением социального обслуживания на дому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, секретарь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4. Мартюгина Т.Н.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-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главный бухгалтер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,  член   комиссии;                                                                         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5. Бодина Т.И. - заведующий отделением социальной реабилитации инвалидов и граждан пожилого возраста, член комиссии;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6.  Молькова Н.А. - заведующий отделением профилактики работы с семьей и детьми, член комиссии.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7. Антонова К.Н. - заведующий стационарным отделением реабилитации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</w:t>
        <w:tab/>
        <w:t xml:space="preserve"> 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rStyle w:val="Strong"/>
          <w:b w:val="false"/>
          <w:bCs w:val="false"/>
          <w:sz w:val="24"/>
          <w:szCs w:val="24"/>
          <w:u w:val="single"/>
        </w:rPr>
        <w:t>Повестка дня: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1. Об актуальности проведения работы в учреждении по профилактике коррупционных правонарушений и недопущению фактов коррупции. Рассмотрение Плана мероприятий </w:t>
      </w:r>
      <w:bookmarkStart w:id="0" w:name="__DdeLink__4395_2403030869"/>
      <w:r>
        <w:rPr>
          <w:sz w:val="24"/>
          <w:szCs w:val="24"/>
        </w:rPr>
        <w:t>по антикоррупционной деятельности 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bookmarkEnd w:id="0"/>
      <w:r>
        <w:rPr>
          <w:sz w:val="24"/>
          <w:szCs w:val="24"/>
        </w:rPr>
        <w:t>. (Докладчик Спирина О.Н.).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2. Об утверждении плана работы комиссии на 202</w:t>
      </w: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>год (Докладчик Спирина О.Н.).</w:t>
      </w:r>
    </w:p>
    <w:p>
      <w:pPr>
        <w:pStyle w:val="31"/>
        <w:snapToGrid w:val="false"/>
        <w:jc w:val="both"/>
        <w:rPr/>
      </w:pPr>
      <w:bookmarkStart w:id="1" w:name="__DdeLink__101_528628413"/>
      <w:bookmarkEnd w:id="1"/>
      <w:r>
        <w:rPr>
          <w:sz w:val="24"/>
          <w:szCs w:val="24"/>
        </w:rPr>
        <w:t>3. Р</w:t>
      </w:r>
      <w:r>
        <w:rPr>
          <w:color w:val="0D0D0D"/>
          <w:sz w:val="24"/>
          <w:szCs w:val="24"/>
        </w:rPr>
        <w:t>ассмотрение итогов организации закупок товаров, работ, услуг для обеспечения нужд учреждения в соответствии с Федеральным законом от 05.04.2013 года № 44-ФЗ «О контрактной системе в сфере закупок, товаров, услуг для обеспечения  государственных и муниципальных нужд» (докладчик Трусова О.Е.).</w:t>
      </w:r>
    </w:p>
    <w:p>
      <w:pPr>
        <w:pStyle w:val="31"/>
        <w:snapToGrid w:val="false"/>
        <w:jc w:val="both"/>
        <w:rPr>
          <w:color w:val="0D0D0D"/>
          <w:sz w:val="24"/>
          <w:szCs w:val="24"/>
        </w:rPr>
      </w:pPr>
      <w:bookmarkStart w:id="2" w:name="__DdeLink__101_5286284131"/>
      <w:bookmarkStart w:id="3" w:name="__DdeLink__101_5286284131"/>
      <w:bookmarkEnd w:id="3"/>
      <w:r>
        <w:rPr>
          <w:color w:val="0D0D0D"/>
          <w:sz w:val="24"/>
          <w:szCs w:val="24"/>
        </w:rPr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</w:rPr>
        <w:t>1.</w:t>
      </w:r>
      <w:r>
        <w:rPr>
          <w:sz w:val="24"/>
          <w:szCs w:val="24"/>
        </w:rPr>
        <w:t>Слушали: Спирину О.Н.,  которая  в своем выступлении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 учреждения, а также познакомила членов комиссии по противодействию коррупции с  планом мероприятий по антикоррупционной деятельности учреждения на 2023 год.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>
          <w:sz w:val="28"/>
          <w:szCs w:val="28"/>
        </w:rPr>
      </w:pPr>
      <w:r>
        <w:rPr>
          <w:sz w:val="24"/>
          <w:szCs w:val="24"/>
        </w:rPr>
        <w:t>- информацию об актуальности работы по профилактике коррупционных правонарушений принять к сведению;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принять утвержденный план мероприятий по антикоррупционной деятельности 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 к исполнению. 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2.Слушали: Спирину О.Н.,  которая   познакомила членов комиссии по противодействию коррупции с планом работы комиссии 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принять утвержденный план работы комиссии по противодействию коррупции 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 к исполнению. 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1"/>
        <w:snapToGrid w:val="false"/>
        <w:jc w:val="both"/>
        <w:rPr/>
      </w:pPr>
      <w:r>
        <w:rPr>
          <w:sz w:val="24"/>
          <w:szCs w:val="24"/>
        </w:rPr>
        <w:t>3. Р</w:t>
      </w:r>
      <w:r>
        <w:rPr>
          <w:color w:val="0D0D0D"/>
          <w:sz w:val="24"/>
          <w:szCs w:val="24"/>
        </w:rPr>
        <w:t>ассмотрение итогов организации закупок товаров, работ, услуг для обеспечения нужд учреждения в соответствии с Федеральным законом от 05.04.2013 года № 44-ФЗ «О контрактной системе в сфере закупок, товаров, услуг для обеспечения  государственных и муниципальных нужд» (докладчик Трусова О.Е.).</w:t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  <w:u w:val="single"/>
        </w:rPr>
        <w:t>Решение:</w:t>
      </w:r>
      <w:r>
        <w:rPr>
          <w:color w:val="0D0D0D"/>
          <w:sz w:val="24"/>
          <w:szCs w:val="24"/>
        </w:rPr>
        <w:t xml:space="preserve"> информацию принять к сведению.</w:t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Председатель комиссии                                  Г.Г.Масленникова</w:t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Секретарь комиссии                                        Г.Г.Назарычева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b6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20b6f"/>
    <w:rPr>
      <w:b/>
      <w:bCs/>
    </w:rPr>
  </w:style>
  <w:style w:type="character" w:styleId="WW8Num33z0">
    <w:name w:val="WW8Num33z0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0b6f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kern w:val="0"/>
      <w:lang w:eastAsia="ru-RU"/>
    </w:rPr>
  </w:style>
  <w:style w:type="paragraph" w:styleId="31" w:customStyle="1">
    <w:name w:val="Основной текст 31"/>
    <w:basedOn w:val="Normal"/>
    <w:qFormat/>
    <w:rsid w:val="00520b6f"/>
    <w:pPr>
      <w:widowControl/>
      <w:tabs>
        <w:tab w:val="left" w:pos="3261" w:leader="none"/>
      </w:tabs>
    </w:pPr>
    <w:rPr>
      <w:rFonts w:ascii="Times New Roman" w:hAnsi="Times New Roman" w:eastAsia="Times New Roman" w:cs="Times New Roman"/>
      <w:kern w:val="0"/>
      <w:sz w:val="22"/>
      <w:szCs w:val="20"/>
      <w:lang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3">
    <w:name w:val="WW8Num3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LibreOffice/5.4.3.2$Windows_x86 LibreOffice_project/92a7159f7e4af62137622921e809f8546db437e5</Application>
  <Pages>1</Pages>
  <Words>329</Words>
  <Characters>2283</Characters>
  <CharactersWithSpaces>2953</CharactersWithSpaces>
  <Paragraphs>28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2017-05-16T08:14:00Z</dcterms:created>
  <dc:creator>Спирина</dc:creator>
  <dc:description/>
  <dc:language>ru-RU</dc:language>
  <cp:lastModifiedBy/>
  <cp:lastPrinted>2024-04-03T11:11:47Z</cp:lastPrinted>
  <dcterms:modified xsi:type="dcterms:W3CDTF">2024-04-03T11:18:28Z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