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0490"/>
      </w:tblGrid>
      <w:tr w:rsidR="00D4744D" w:rsidTr="004453F6">
        <w:trPr>
          <w:trHeight w:val="1075"/>
        </w:trPr>
        <w:tc>
          <w:tcPr>
            <w:tcW w:w="10490" w:type="dxa"/>
            <w:shd w:val="clear" w:color="auto" w:fill="auto"/>
          </w:tcPr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744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77C1BD5" wp14:editId="5F447665">
                  <wp:extent cx="1000760" cy="733425"/>
                  <wp:effectExtent l="0" t="0" r="0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44D" w:rsidRPr="00D65AE3" w:rsidTr="004453F6">
        <w:trPr>
          <w:trHeight w:val="1435"/>
        </w:trPr>
        <w:tc>
          <w:tcPr>
            <w:tcW w:w="10490" w:type="dxa"/>
            <w:shd w:val="clear" w:color="auto" w:fill="auto"/>
          </w:tcPr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УЧРЕЖДЕНИЕ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ОБСЛУЖИВАНИЯ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«КОМПЛЕКСНЫЙ ЦЕНТР 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СОЦИАЛЬНОГО ОБСЛУЖИВАНИЯ НАСЕЛЕНИЯ ПО ПУЧЕЖСКОМУ И </w:t>
            </w:r>
            <w:r w:rsidRPr="00D47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ЛУХСКОМУ МУНИЦИПАЛЬНЫМ РАЙОНАМ»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744D" w:rsidRPr="005F2392" w:rsidTr="004453F6">
        <w:trPr>
          <w:trHeight w:val="322"/>
        </w:trPr>
        <w:tc>
          <w:tcPr>
            <w:tcW w:w="10490" w:type="dxa"/>
            <w:shd w:val="clear" w:color="auto" w:fill="auto"/>
          </w:tcPr>
          <w:p w:rsidR="00D4744D" w:rsidRPr="004453F6" w:rsidRDefault="00D4744D" w:rsidP="004453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</w:t>
            </w:r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155360, Ивановская область,  г. Пучеж, ул. Павла Зарубина, д.12, тел. 2-20-55,</w:t>
            </w:r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</w:t>
            </w:r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mail</w:t>
            </w:r>
            <w:proofErr w:type="spellEnd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puch</w:t>
            </w:r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esh</w:t>
            </w:r>
            <w:proofErr w:type="spellEnd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_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soccentr</w:t>
            </w:r>
            <w:proofErr w:type="spellEnd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@</w:t>
            </w:r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mail</w:t>
            </w:r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ru</w:t>
            </w:r>
            <w:proofErr w:type="spellEnd"/>
          </w:p>
        </w:tc>
      </w:tr>
    </w:tbl>
    <w:p w:rsidR="00D4744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53F6" w:rsidRDefault="004453F6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744D" w:rsidRPr="00EF218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Аналитический отчет </w:t>
      </w:r>
    </w:p>
    <w:p w:rsidR="00D4744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работе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ОБУСО «КЦСОН по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Пучежскому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</w:p>
    <w:p w:rsidR="00D4744D" w:rsidRPr="00EF218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Лухскому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муниципальным районам»</w:t>
      </w:r>
    </w:p>
    <w:p w:rsidR="00D4744D" w:rsidRPr="00EF218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</w:t>
      </w:r>
      <w:r w:rsidR="00527493">
        <w:rPr>
          <w:rFonts w:ascii="Times New Roman" w:eastAsia="Calibri" w:hAnsi="Times New Roman" w:cs="Times New Roman"/>
          <w:b/>
          <w:bCs/>
          <w:sz w:val="28"/>
          <w:szCs w:val="28"/>
        </w:rPr>
        <w:t>1 полугодие</w:t>
      </w:r>
      <w:r w:rsidR="00F85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F854A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F854A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D4744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744D" w:rsidRPr="00D4744D" w:rsidRDefault="00D4744D" w:rsidP="004453F6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D4744D">
        <w:rPr>
          <w:rFonts w:ascii="Times New Roman" w:eastAsia="Calibri" w:hAnsi="Times New Roman" w:cs="Times New Roman"/>
          <w:b/>
          <w:bCs/>
          <w:sz w:val="28"/>
          <w:szCs w:val="24"/>
        </w:rPr>
        <w:t>Общая информация о деятельности учреждения</w:t>
      </w:r>
    </w:p>
    <w:p w:rsidR="00D4744D" w:rsidRPr="00D4744D" w:rsidRDefault="00D4744D" w:rsidP="004453F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Областное бюджетное учреждение социального обслуживания 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КЦСОН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ПУчежскому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Лухскому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муниципальным районам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расположено по адресу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>Ивановская область, г. Пучеж, ул. П. Зарубина, д. 14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ОБУСО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предоставляет социальные услуги в форме полустационарного и стационар</w:t>
      </w:r>
      <w:r>
        <w:rPr>
          <w:rFonts w:ascii="Times New Roman" w:eastAsia="Times New Roman" w:hAnsi="Times New Roman" w:cs="Times New Roman"/>
          <w:sz w:val="28"/>
          <w:szCs w:val="24"/>
        </w:rPr>
        <w:t>ного социального обслуживания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В ОБУСО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осуществляется предоставление социальных услуг несовершеннолетним в возрасте от 3-х до 18 лет включительно, </w:t>
      </w:r>
      <w:r>
        <w:rPr>
          <w:rFonts w:ascii="Times New Roman" w:eastAsia="Times New Roman" w:hAnsi="Times New Roman" w:cs="Times New Roman"/>
          <w:sz w:val="28"/>
          <w:szCs w:val="24"/>
        </w:rPr>
        <w:t>детям-инвалидам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, признанным в установленном законодательством порядке нуждающимися в социальном обслуживании.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В структуру ОБУСО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входят: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- стационарное отделение 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- отделение </w:t>
      </w:r>
      <w:r w:rsidR="00E9069D">
        <w:rPr>
          <w:rFonts w:ascii="Times New Roman" w:eastAsia="Times New Roman" w:hAnsi="Times New Roman" w:cs="Times New Roman"/>
          <w:sz w:val="28"/>
          <w:szCs w:val="24"/>
        </w:rPr>
        <w:t xml:space="preserve">социального сопровождения 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семей </w:t>
      </w:r>
      <w:r w:rsidR="00E9069D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детьми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744D" w:rsidRPr="00527493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Общее количество работников в </w:t>
      </w:r>
      <w:r>
        <w:rPr>
          <w:rFonts w:ascii="Times New Roman" w:eastAsia="Times New Roman" w:hAnsi="Times New Roman" w:cs="Times New Roman"/>
          <w:sz w:val="28"/>
          <w:szCs w:val="24"/>
        </w:rPr>
        <w:t>отделениях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172361">
        <w:rPr>
          <w:rFonts w:ascii="Times New Roman" w:eastAsia="Times New Roman" w:hAnsi="Times New Roman" w:cs="Times New Roman"/>
          <w:sz w:val="28"/>
          <w:szCs w:val="24"/>
        </w:rPr>
        <w:t>2</w:t>
      </w:r>
      <w:r w:rsidR="00CA4837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.</w:t>
      </w:r>
      <w:r w:rsidR="00172361">
        <w:rPr>
          <w:rFonts w:ascii="Times New Roman" w:eastAsia="Times New Roman" w:hAnsi="Times New Roman" w:cs="Times New Roman"/>
          <w:sz w:val="28"/>
          <w:szCs w:val="24"/>
        </w:rPr>
        <w:t>0</w:t>
      </w:r>
      <w:r w:rsidR="00B65839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.202</w:t>
      </w:r>
      <w:r w:rsidR="0017236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года составляет </w:t>
      </w:r>
      <w:r w:rsidRPr="00527493">
        <w:rPr>
          <w:rFonts w:ascii="Times New Roman" w:eastAsia="Times New Roman" w:hAnsi="Times New Roman" w:cs="Times New Roman"/>
          <w:sz w:val="28"/>
          <w:szCs w:val="24"/>
        </w:rPr>
        <w:t>1</w:t>
      </w:r>
      <w:r w:rsidR="00CA4837" w:rsidRPr="00527493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527493">
        <w:rPr>
          <w:rFonts w:ascii="Times New Roman" w:eastAsia="Times New Roman" w:hAnsi="Times New Roman" w:cs="Times New Roman"/>
          <w:sz w:val="28"/>
          <w:szCs w:val="24"/>
        </w:rPr>
        <w:t xml:space="preserve"> человек. Из 1</w:t>
      </w:r>
      <w:r w:rsidR="00CA4837" w:rsidRPr="00527493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527493">
        <w:rPr>
          <w:rFonts w:ascii="Times New Roman" w:eastAsia="Times New Roman" w:hAnsi="Times New Roman" w:cs="Times New Roman"/>
          <w:sz w:val="28"/>
          <w:szCs w:val="24"/>
        </w:rPr>
        <w:t xml:space="preserve"> работников, занимающ</w:t>
      </w:r>
      <w:r w:rsidR="00172361" w:rsidRPr="00527493">
        <w:rPr>
          <w:rFonts w:ascii="Times New Roman" w:eastAsia="Times New Roman" w:hAnsi="Times New Roman" w:cs="Times New Roman"/>
          <w:sz w:val="28"/>
          <w:szCs w:val="24"/>
        </w:rPr>
        <w:t>их</w:t>
      </w:r>
      <w:r w:rsidRPr="00527493">
        <w:rPr>
          <w:rFonts w:ascii="Times New Roman" w:eastAsia="Times New Roman" w:hAnsi="Times New Roman" w:cs="Times New Roman"/>
          <w:sz w:val="28"/>
          <w:szCs w:val="24"/>
        </w:rPr>
        <w:t xml:space="preserve"> должности руководителей и специалистов разных направлений, высшее профессиональное образование имеет </w:t>
      </w:r>
      <w:r w:rsidR="00527493" w:rsidRPr="00527493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527493">
        <w:rPr>
          <w:rFonts w:ascii="Times New Roman" w:eastAsia="Times New Roman" w:hAnsi="Times New Roman" w:cs="Times New Roman"/>
          <w:sz w:val="28"/>
          <w:szCs w:val="24"/>
        </w:rPr>
        <w:t xml:space="preserve"> человек, среднее специальное образование – 1</w:t>
      </w:r>
      <w:r w:rsidR="00527493" w:rsidRPr="00527493">
        <w:rPr>
          <w:rFonts w:ascii="Times New Roman" w:eastAsia="Times New Roman" w:hAnsi="Times New Roman" w:cs="Times New Roman"/>
          <w:sz w:val="28"/>
          <w:szCs w:val="24"/>
        </w:rPr>
        <w:t xml:space="preserve">3 </w:t>
      </w:r>
      <w:r w:rsidRPr="00527493">
        <w:rPr>
          <w:rFonts w:ascii="Times New Roman" w:eastAsia="Times New Roman" w:hAnsi="Times New Roman" w:cs="Times New Roman"/>
          <w:sz w:val="28"/>
          <w:szCs w:val="24"/>
        </w:rPr>
        <w:t xml:space="preserve">человек. 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A4837" w:rsidRDefault="00CA4837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69B6" w:rsidRDefault="002069B6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E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 о получателях социальных услуг</w:t>
      </w:r>
    </w:p>
    <w:p w:rsidR="000E58F8" w:rsidRP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69B6" w:rsidRDefault="002069B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>26.06</w:t>
      </w:r>
      <w:r w:rsidRPr="002D777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>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на основе индивидуальных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социальных услуг (далее - ИП) с начала 202</w:t>
      </w:r>
      <w:r w:rsidR="0017236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ОБУСО КЦСОН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>обслужен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D6D9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39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</w:p>
    <w:p w:rsidR="002069B6" w:rsidRPr="00D8361F" w:rsidRDefault="002069B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1F">
        <w:rPr>
          <w:rFonts w:ascii="Times New Roman" w:eastAsia="Times New Roman" w:hAnsi="Times New Roman" w:cs="Times New Roman"/>
          <w:sz w:val="28"/>
          <w:szCs w:val="28"/>
        </w:rPr>
        <w:t>- в полустационарной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социального обслуживания</w:t>
      </w:r>
      <w:r w:rsidRPr="00D8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D9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A060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1F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4A060B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D8361F">
        <w:rPr>
          <w:rFonts w:ascii="Times New Roman" w:eastAsia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отчетную дату социальные услуги в полустационарной форме социального обслуживания получают </w:t>
      </w:r>
      <w:r w:rsidR="00FD6D9F">
        <w:rPr>
          <w:rFonts w:ascii="Times New Roman" w:eastAsia="Times New Roman" w:hAnsi="Times New Roman" w:cs="Times New Roman"/>
          <w:sz w:val="28"/>
          <w:szCs w:val="28"/>
        </w:rPr>
        <w:t>42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36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9B6" w:rsidRPr="00D8202C" w:rsidRDefault="002069B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D9F">
        <w:rPr>
          <w:rFonts w:ascii="Times New Roman" w:eastAsia="Times New Roman" w:hAnsi="Times New Roman" w:cs="Times New Roman"/>
          <w:sz w:val="28"/>
          <w:szCs w:val="28"/>
        </w:rPr>
        <w:t xml:space="preserve">- в стационарной форме (стационар) - </w:t>
      </w:r>
      <w:r w:rsidR="00FD6D9F" w:rsidRPr="00FD6D9F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FD6D9F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</w:t>
      </w:r>
      <w:r w:rsidRPr="00F54A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8202C">
        <w:rPr>
          <w:rFonts w:ascii="Times New Roman" w:eastAsia="Times New Roman" w:hAnsi="Times New Roman" w:cs="Times New Roman"/>
          <w:sz w:val="28"/>
          <w:szCs w:val="28"/>
        </w:rPr>
        <w:t xml:space="preserve">(на отчетную дату социальные услуги в стационарной форме социального обслуживания получают </w:t>
      </w:r>
      <w:r w:rsidR="00D8202C" w:rsidRPr="00D8202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202C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несовершеннолетних). </w:t>
      </w:r>
    </w:p>
    <w:p w:rsidR="00FB3DC7" w:rsidRPr="004D539A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4AF2">
        <w:rPr>
          <w:rFonts w:ascii="Times New Roman" w:eastAsia="Times New Roman" w:hAnsi="Times New Roman" w:cs="Times New Roman"/>
          <w:sz w:val="28"/>
          <w:szCs w:val="28"/>
        </w:rPr>
        <w:t>26.06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539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72361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Pr="004D539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получателей социальных услуг, дифференцированных в зависимости от обстоятельств, в </w:t>
      </w:r>
      <w:proofErr w:type="gramStart"/>
      <w:r w:rsidRPr="004D539A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D539A">
        <w:rPr>
          <w:rFonts w:ascii="Times New Roman" w:eastAsia="Times New Roman" w:hAnsi="Times New Roman" w:cs="Times New Roman"/>
          <w:sz w:val="28"/>
          <w:szCs w:val="28"/>
        </w:rPr>
        <w:t xml:space="preserve"> с наличием которых гражданин признан нуждающимся в социальном обслуживании, составило: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FB3DC7" w:rsidRPr="004D539A" w:rsidTr="004453F6">
        <w:tc>
          <w:tcPr>
            <w:tcW w:w="8330" w:type="dxa"/>
            <w:vAlign w:val="center"/>
          </w:tcPr>
          <w:p w:rsidR="00FB3DC7" w:rsidRPr="004D539A" w:rsidRDefault="00FB3DC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обстоятельства</w:t>
            </w:r>
          </w:p>
        </w:tc>
        <w:tc>
          <w:tcPr>
            <w:tcW w:w="2268" w:type="dxa"/>
            <w:vAlign w:val="center"/>
          </w:tcPr>
          <w:p w:rsidR="00FB3DC7" w:rsidRPr="004D539A" w:rsidRDefault="00FB3DC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чел.</w:t>
            </w:r>
          </w:p>
        </w:tc>
      </w:tr>
      <w:tr w:rsidR="00FB3DC7" w:rsidRPr="004D539A" w:rsidTr="004453F6">
        <w:tc>
          <w:tcPr>
            <w:tcW w:w="8330" w:type="dxa"/>
          </w:tcPr>
          <w:p w:rsidR="00FB3DC7" w:rsidRPr="004D539A" w:rsidRDefault="00FB3DC7" w:rsidP="00445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 семье инвалида или инвалидов, в том числе ребенка инвалида или детей-инвалидов, нуждающихся в постоянном постороннем уходе</w:t>
            </w:r>
          </w:p>
        </w:tc>
        <w:tc>
          <w:tcPr>
            <w:tcW w:w="2268" w:type="dxa"/>
          </w:tcPr>
          <w:p w:rsidR="00FB3DC7" w:rsidRPr="00F54AF2" w:rsidRDefault="00FB3DC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54AF2" w:rsidRPr="004D539A" w:rsidRDefault="00F54AF2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3DC7" w:rsidRPr="004D539A" w:rsidTr="004453F6">
        <w:tc>
          <w:tcPr>
            <w:tcW w:w="8330" w:type="dxa"/>
          </w:tcPr>
          <w:p w:rsidR="00FB3DC7" w:rsidRPr="004D539A" w:rsidRDefault="00FB3DC7" w:rsidP="00445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268" w:type="dxa"/>
          </w:tcPr>
          <w:p w:rsidR="00FB3DC7" w:rsidRPr="00D8202C" w:rsidRDefault="00D8202C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2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CA4837" w:rsidRPr="00D8202C" w:rsidRDefault="00CA483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DC7" w:rsidRPr="004D539A" w:rsidTr="004453F6">
        <w:tc>
          <w:tcPr>
            <w:tcW w:w="8330" w:type="dxa"/>
          </w:tcPr>
          <w:p w:rsidR="00FB3DC7" w:rsidRPr="004D539A" w:rsidRDefault="00FB3DC7" w:rsidP="00445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268" w:type="dxa"/>
          </w:tcPr>
          <w:p w:rsidR="00FB3DC7" w:rsidRPr="00D8202C" w:rsidRDefault="00D8202C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210D1" w:rsidRPr="00D820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A4837" w:rsidRPr="00D8202C" w:rsidRDefault="00CA483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DC7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DC7" w:rsidRPr="00F5440B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0B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предоставлено социальное сопровождение </w:t>
      </w:r>
      <w:r w:rsidR="00D8202C" w:rsidRPr="00D8202C">
        <w:rPr>
          <w:rFonts w:ascii="Times New Roman" w:eastAsia="Times New Roman" w:hAnsi="Times New Roman" w:cs="Times New Roman"/>
          <w:sz w:val="28"/>
          <w:szCs w:val="28"/>
        </w:rPr>
        <w:t>315</w:t>
      </w:r>
      <w:r w:rsidR="00E9069D" w:rsidRPr="00E9069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F5440B">
        <w:rPr>
          <w:rFonts w:ascii="Times New Roman" w:eastAsia="Times New Roman" w:hAnsi="Times New Roman" w:cs="Times New Roman"/>
          <w:sz w:val="28"/>
          <w:szCs w:val="28"/>
        </w:rPr>
        <w:t xml:space="preserve">гражданам, </w:t>
      </w:r>
      <w:r w:rsidR="0017236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5440B">
        <w:rPr>
          <w:rFonts w:ascii="Times New Roman" w:eastAsia="Times New Roman" w:hAnsi="Times New Roman" w:cs="Times New Roman"/>
          <w:sz w:val="28"/>
          <w:szCs w:val="28"/>
        </w:rPr>
        <w:t xml:space="preserve"> оказано содействие в предоставлении следующих видов помощи, не относящихся к социальным услугам: </w:t>
      </w:r>
      <w:bookmarkStart w:id="0" w:name="_Hlk122446636"/>
    </w:p>
    <w:p w:rsidR="00FB3DC7" w:rsidRPr="00F5440B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0B">
        <w:rPr>
          <w:rFonts w:ascii="Times New Roman" w:eastAsia="Times New Roman" w:hAnsi="Times New Roman" w:cs="Times New Roman"/>
          <w:sz w:val="28"/>
          <w:szCs w:val="28"/>
        </w:rPr>
        <w:t xml:space="preserve">- медицинская – </w:t>
      </w:r>
      <w:r w:rsidR="00D8202C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FB3DC7" w:rsidRPr="00F5440B" w:rsidRDefault="00172361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психологическая – </w:t>
      </w:r>
      <w:r w:rsidR="00D8202C">
        <w:rPr>
          <w:rFonts w:ascii="Times New Roman" w:eastAsia="Times New Roman" w:hAnsi="Times New Roman" w:cs="Times New Roman"/>
          <w:sz w:val="28"/>
          <w:szCs w:val="28"/>
        </w:rPr>
        <w:t>231</w:t>
      </w:r>
    </w:p>
    <w:p w:rsidR="00FB3DC7" w:rsidRPr="00F5440B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0B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педагогическая – </w:t>
      </w:r>
      <w:r w:rsidR="00D8202C"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FB3DC7" w:rsidRPr="00F5440B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0B">
        <w:rPr>
          <w:rFonts w:ascii="Times New Roman" w:eastAsia="Times New Roman" w:hAnsi="Times New Roman" w:cs="Times New Roman"/>
          <w:sz w:val="28"/>
          <w:szCs w:val="28"/>
        </w:rPr>
        <w:t xml:space="preserve">- юридическая – </w:t>
      </w:r>
      <w:r w:rsidR="00D8202C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FB3DC7" w:rsidRPr="00F5440B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0B">
        <w:rPr>
          <w:rFonts w:ascii="Times New Roman" w:eastAsia="Times New Roman" w:hAnsi="Times New Roman" w:cs="Times New Roman"/>
          <w:sz w:val="28"/>
          <w:szCs w:val="28"/>
        </w:rPr>
        <w:t xml:space="preserve">- социальная – </w:t>
      </w:r>
      <w:r w:rsidR="00D8202C"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FB3DC7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0B">
        <w:rPr>
          <w:rFonts w:ascii="Times New Roman" w:eastAsia="Times New Roman" w:hAnsi="Times New Roman" w:cs="Times New Roman"/>
          <w:sz w:val="28"/>
          <w:szCs w:val="28"/>
        </w:rPr>
        <w:t xml:space="preserve">- иная помощь – </w:t>
      </w:r>
      <w:bookmarkEnd w:id="0"/>
      <w:r w:rsidR="00D8202C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FB3DC7" w:rsidRPr="00AE51A9" w:rsidRDefault="00FB3DC7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" w:name="_Hlk117166718"/>
      <w:r w:rsidRPr="00AE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Сведения о количестве оказанных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социальных </w:t>
      </w:r>
      <w:r w:rsidRPr="00AE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услуг</w:t>
      </w:r>
    </w:p>
    <w:p w:rsidR="00FB3DC7" w:rsidRDefault="00FB3DC7" w:rsidP="004453F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DC7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отчетный период на основе ИП оказано </w:t>
      </w:r>
      <w:r w:rsidR="007441B4">
        <w:rPr>
          <w:rFonts w:ascii="Times New Roman" w:eastAsia="Times New Roman" w:hAnsi="Times New Roman" w:cs="Times New Roman"/>
          <w:sz w:val="28"/>
          <w:szCs w:val="28"/>
        </w:rPr>
        <w:t>55943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</w:t>
      </w:r>
      <w:r w:rsidR="00F854A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F854A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</w:p>
    <w:p w:rsidR="00D8202C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социально-бытовые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202C">
        <w:rPr>
          <w:rFonts w:ascii="Times New Roman" w:eastAsia="Times New Roman" w:hAnsi="Times New Roman" w:cs="Times New Roman"/>
          <w:sz w:val="28"/>
          <w:szCs w:val="28"/>
        </w:rPr>
        <w:t>50074</w:t>
      </w:r>
      <w:r w:rsidR="00841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DC7" w:rsidRPr="00806242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социально-медицинские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202C">
        <w:rPr>
          <w:rFonts w:ascii="Times New Roman" w:eastAsia="Times New Roman" w:hAnsi="Times New Roman" w:cs="Times New Roman"/>
          <w:sz w:val="28"/>
          <w:szCs w:val="28"/>
        </w:rPr>
        <w:t>2780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DC7" w:rsidRPr="00806242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социально-психологические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202C">
        <w:rPr>
          <w:rFonts w:ascii="Times New Roman" w:eastAsia="Times New Roman" w:hAnsi="Times New Roman" w:cs="Times New Roman"/>
          <w:sz w:val="28"/>
          <w:szCs w:val="28"/>
        </w:rPr>
        <w:t>676</w:t>
      </w:r>
      <w:r w:rsidRPr="008418C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слуг;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DC7" w:rsidRPr="00806242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социально-педагогические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202C">
        <w:rPr>
          <w:rFonts w:ascii="Times New Roman" w:eastAsia="Times New Roman" w:hAnsi="Times New Roman" w:cs="Times New Roman"/>
          <w:sz w:val="28"/>
          <w:szCs w:val="28"/>
        </w:rPr>
        <w:t>1380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услуга;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DC7" w:rsidRPr="00806242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социально-трудовые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441B4">
        <w:rPr>
          <w:rFonts w:ascii="Times New Roman" w:eastAsia="Times New Roman" w:hAnsi="Times New Roman" w:cs="Times New Roman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FB3DC7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социально-правовые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441B4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841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C42" w:rsidRPr="000E58F8" w:rsidRDefault="00442C42" w:rsidP="004453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2DEC">
        <w:rPr>
          <w:rFonts w:ascii="Times New Roman" w:hAnsi="Times New Roman" w:cs="Times New Roman"/>
          <w:sz w:val="28"/>
          <w:szCs w:val="28"/>
        </w:rPr>
        <w:t>прочие –</w:t>
      </w:r>
      <w:r w:rsidR="007441B4">
        <w:rPr>
          <w:rFonts w:ascii="Times New Roman" w:hAnsi="Times New Roman" w:cs="Times New Roman"/>
          <w:sz w:val="28"/>
          <w:szCs w:val="28"/>
        </w:rPr>
        <w:t>602</w:t>
      </w:r>
    </w:p>
    <w:p w:rsidR="00442C42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242">
        <w:rPr>
          <w:rFonts w:ascii="Times New Roman" w:eastAsia="Times New Roman" w:hAnsi="Times New Roman" w:cs="Times New Roman"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441B4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bookmarkEnd w:id="1"/>
    <w:p w:rsidR="00D4744D" w:rsidRDefault="00D4744D" w:rsidP="004453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B4" w:rsidRPr="00701342" w:rsidRDefault="007441B4" w:rsidP="00744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42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деятельности </w:t>
      </w:r>
    </w:p>
    <w:p w:rsidR="007441B4" w:rsidRDefault="007441B4" w:rsidP="00744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42">
        <w:rPr>
          <w:rFonts w:ascii="Times New Roman" w:hAnsi="Times New Roman" w:cs="Times New Roman"/>
          <w:b/>
          <w:sz w:val="28"/>
          <w:szCs w:val="28"/>
        </w:rPr>
        <w:t>стационарного отделения реабилитации для несовершеннолетних</w:t>
      </w:r>
    </w:p>
    <w:p w:rsidR="007441B4" w:rsidRDefault="007441B4" w:rsidP="00744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I</w:t>
      </w:r>
      <w:r w:rsidRPr="007441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441B4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41B4" w:rsidRPr="00F40BF1" w:rsidRDefault="007441B4" w:rsidP="00744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B4" w:rsidRPr="00DF6002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6002">
        <w:rPr>
          <w:rFonts w:ascii="Times New Roman" w:hAnsi="Times New Roman" w:cs="Times New Roman"/>
          <w:sz w:val="28"/>
          <w:szCs w:val="28"/>
        </w:rPr>
        <w:t>Работа стационарного отделения реабилитации для несовершеннолетних</w:t>
      </w:r>
    </w:p>
    <w:p w:rsidR="007441B4" w:rsidRPr="00DF6002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в соответствии с Положением.</w:t>
      </w:r>
    </w:p>
    <w:p w:rsidR="007441B4" w:rsidRPr="00534F0B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02">
        <w:rPr>
          <w:rFonts w:ascii="Times New Roman" w:hAnsi="Times New Roman" w:cs="Times New Roman"/>
          <w:sz w:val="28"/>
          <w:szCs w:val="28"/>
        </w:rPr>
        <w:t xml:space="preserve">      Основная ц</w:t>
      </w:r>
      <w:r w:rsidRPr="007441B4">
        <w:rPr>
          <w:rFonts w:ascii="Times New Roman" w:hAnsi="Times New Roman" w:cs="Times New Roman"/>
          <w:sz w:val="28"/>
          <w:szCs w:val="28"/>
        </w:rPr>
        <w:t xml:space="preserve">ель деятельности </w:t>
      </w:r>
      <w:r w:rsidRPr="00DF6002">
        <w:rPr>
          <w:rFonts w:ascii="Times New Roman" w:hAnsi="Times New Roman" w:cs="Times New Roman"/>
          <w:sz w:val="28"/>
          <w:szCs w:val="28"/>
        </w:rPr>
        <w:t>стационарного отделения реабилитации:</w:t>
      </w:r>
      <w:r w:rsidRPr="0074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 безнадзорности, беспризорности, а также социальной реабилитации несовершеннолетних, оказавшихся в трудной жизненной ситуации.</w:t>
      </w:r>
      <w:r w:rsidRPr="00534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0B">
        <w:rPr>
          <w:rFonts w:ascii="Times New Roman" w:hAnsi="Times New Roman" w:cs="Times New Roman"/>
          <w:sz w:val="28"/>
          <w:szCs w:val="28"/>
        </w:rPr>
        <w:t xml:space="preserve">      Задачи деятельности отделения:  </w:t>
      </w:r>
    </w:p>
    <w:p w:rsidR="007441B4" w:rsidRDefault="007441B4" w:rsidP="007441B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>профилактическая работа по</w:t>
      </w:r>
      <w:r w:rsidRPr="00534F0B">
        <w:rPr>
          <w:rFonts w:ascii="Times New Roman" w:hAnsi="Times New Roman" w:cs="Times New Roman"/>
          <w:sz w:val="28"/>
          <w:szCs w:val="28"/>
        </w:rPr>
        <w:t xml:space="preserve"> </w:t>
      </w:r>
      <w:r w:rsidRPr="007441B4">
        <w:rPr>
          <w:rFonts w:ascii="Times New Roman" w:hAnsi="Times New Roman" w:cs="Times New Roman"/>
          <w:sz w:val="28"/>
          <w:szCs w:val="28"/>
        </w:rPr>
        <w:t>предупреждению безнадзорности несовершеннолетних</w:t>
      </w:r>
      <w:r w:rsidRPr="00534F0B">
        <w:rPr>
          <w:rFonts w:ascii="Times New Roman" w:hAnsi="Times New Roman" w:cs="Times New Roman"/>
          <w:sz w:val="28"/>
          <w:szCs w:val="28"/>
        </w:rPr>
        <w:t xml:space="preserve"> - </w:t>
      </w:r>
      <w:r w:rsidRPr="007441B4">
        <w:rPr>
          <w:rFonts w:ascii="Times New Roman" w:hAnsi="Times New Roman" w:cs="Times New Roman"/>
          <w:sz w:val="28"/>
          <w:szCs w:val="28"/>
        </w:rPr>
        <w:t xml:space="preserve"> выявление семей и детей, находящихся в социально опасном положении, анализ причин неблагополучия и оказание помощи по ликвидации трудной жизненной ситуации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41B4">
        <w:rPr>
          <w:rFonts w:ascii="Times New Roman" w:hAnsi="Times New Roman" w:cs="Times New Roman"/>
          <w:sz w:val="28"/>
          <w:szCs w:val="28"/>
        </w:rPr>
        <w:t xml:space="preserve">нка; </w:t>
      </w:r>
    </w:p>
    <w:p w:rsidR="007441B4" w:rsidRDefault="007441B4" w:rsidP="007441B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 xml:space="preserve">восстановление социального статуса несовершеннолетнего, содействие его возвращению </w:t>
      </w:r>
      <w:r w:rsidRPr="00534F0B">
        <w:rPr>
          <w:rFonts w:ascii="Times New Roman" w:hAnsi="Times New Roman" w:cs="Times New Roman"/>
          <w:sz w:val="28"/>
          <w:szCs w:val="28"/>
        </w:rPr>
        <w:t xml:space="preserve">в кровную семью или </w:t>
      </w:r>
      <w:r w:rsidRPr="007441B4">
        <w:rPr>
          <w:rFonts w:ascii="Times New Roman" w:hAnsi="Times New Roman" w:cs="Times New Roman"/>
          <w:sz w:val="28"/>
          <w:szCs w:val="28"/>
        </w:rPr>
        <w:t xml:space="preserve">дальнейшему жизнеустройству детей, оставшихся без  попечения родителей;  </w:t>
      </w:r>
    </w:p>
    <w:p w:rsidR="007441B4" w:rsidRDefault="007441B4" w:rsidP="007441B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0B">
        <w:rPr>
          <w:rFonts w:ascii="Times New Roman" w:hAnsi="Times New Roman" w:cs="Times New Roman"/>
          <w:sz w:val="28"/>
          <w:szCs w:val="28"/>
        </w:rPr>
        <w:t>об</w:t>
      </w:r>
      <w:r w:rsidRPr="007441B4">
        <w:rPr>
          <w:rFonts w:ascii="Times New Roman" w:hAnsi="Times New Roman" w:cs="Times New Roman"/>
          <w:sz w:val="28"/>
          <w:szCs w:val="28"/>
        </w:rPr>
        <w:t>еспечение</w:t>
      </w:r>
      <w:r w:rsidRPr="00534F0B">
        <w:rPr>
          <w:rFonts w:ascii="Times New Roman" w:hAnsi="Times New Roman" w:cs="Times New Roman"/>
          <w:sz w:val="28"/>
          <w:szCs w:val="28"/>
        </w:rPr>
        <w:t xml:space="preserve"> </w:t>
      </w:r>
      <w:r w:rsidRPr="007441B4">
        <w:rPr>
          <w:rFonts w:ascii="Times New Roman" w:hAnsi="Times New Roman" w:cs="Times New Roman"/>
          <w:sz w:val="28"/>
          <w:szCs w:val="28"/>
        </w:rPr>
        <w:t xml:space="preserve">безопасности, защита ребенка от внешних </w:t>
      </w:r>
      <w:r w:rsidRPr="00534F0B">
        <w:rPr>
          <w:rFonts w:ascii="Times New Roman" w:hAnsi="Times New Roman" w:cs="Times New Roman"/>
          <w:sz w:val="28"/>
          <w:szCs w:val="28"/>
        </w:rPr>
        <w:t xml:space="preserve">угроз и </w:t>
      </w:r>
      <w:r w:rsidRPr="007441B4">
        <w:rPr>
          <w:rFonts w:ascii="Times New Roman" w:hAnsi="Times New Roman" w:cs="Times New Roman"/>
          <w:sz w:val="28"/>
          <w:szCs w:val="28"/>
        </w:rPr>
        <w:t xml:space="preserve"> защита законных прав и интересов</w:t>
      </w:r>
      <w:r w:rsidRPr="00534F0B">
        <w:rPr>
          <w:rFonts w:ascii="Times New Roman" w:hAnsi="Times New Roman" w:cs="Times New Roman"/>
          <w:sz w:val="28"/>
          <w:szCs w:val="28"/>
        </w:rPr>
        <w:t xml:space="preserve">, восстановление психического и физического здоровья воспитанников, обеспечение временного проживания в нормальных бытовых условиях, </w:t>
      </w:r>
      <w:r w:rsidRPr="007441B4">
        <w:rPr>
          <w:rFonts w:ascii="Times New Roman" w:hAnsi="Times New Roman" w:cs="Times New Roman"/>
          <w:sz w:val="28"/>
          <w:szCs w:val="28"/>
        </w:rPr>
        <w:t xml:space="preserve">способствующих психологической реабилитации и социальной адаптации детей и подростков с предоставлением питания, медицинского обслуживания;  </w:t>
      </w:r>
    </w:p>
    <w:p w:rsidR="007441B4" w:rsidRPr="00534F0B" w:rsidRDefault="007441B4" w:rsidP="007441B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0B">
        <w:rPr>
          <w:rFonts w:ascii="Times New Roman" w:hAnsi="Times New Roman" w:cs="Times New Roman"/>
          <w:sz w:val="28"/>
          <w:szCs w:val="28"/>
        </w:rPr>
        <w:t>с</w:t>
      </w:r>
      <w:r w:rsidRPr="007441B4">
        <w:rPr>
          <w:rFonts w:ascii="Times New Roman" w:hAnsi="Times New Roman" w:cs="Times New Roman"/>
          <w:sz w:val="28"/>
          <w:szCs w:val="28"/>
        </w:rPr>
        <w:t>оздание условий для продолжения воспитанниками обучения в школе и</w:t>
      </w:r>
      <w:r w:rsidRPr="00534F0B">
        <w:rPr>
          <w:rFonts w:ascii="Times New Roman" w:hAnsi="Times New Roman" w:cs="Times New Roman"/>
          <w:sz w:val="28"/>
          <w:szCs w:val="28"/>
        </w:rPr>
        <w:t xml:space="preserve"> в ДОУ.</w:t>
      </w:r>
      <w:r w:rsidRPr="0074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B4" w:rsidRPr="007B6A96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A96">
        <w:rPr>
          <w:rFonts w:ascii="Times New Roman" w:hAnsi="Times New Roman" w:cs="Times New Roman"/>
          <w:sz w:val="28"/>
          <w:szCs w:val="28"/>
        </w:rPr>
        <w:t xml:space="preserve">      </w:t>
      </w:r>
      <w:r w:rsidRPr="00690721">
        <w:rPr>
          <w:rFonts w:ascii="Times New Roman" w:hAnsi="Times New Roman" w:cs="Times New Roman"/>
          <w:sz w:val="28"/>
          <w:szCs w:val="28"/>
        </w:rPr>
        <w:t xml:space="preserve">В условиях непрерывного реабилитационного процесса оказываются социальные услуги с обеспечением доступности и своевременности социальной, правовой, </w:t>
      </w:r>
      <w:proofErr w:type="spellStart"/>
      <w:r w:rsidRPr="0069072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90721">
        <w:rPr>
          <w:rFonts w:ascii="Times New Roman" w:hAnsi="Times New Roman" w:cs="Times New Roman"/>
          <w:sz w:val="28"/>
          <w:szCs w:val="28"/>
        </w:rPr>
        <w:t xml:space="preserve"> - медико-педагогической помощи на основе индивидуальных программ социальной реабилитации, включающих </w:t>
      </w:r>
      <w:r w:rsidRPr="007B6A96">
        <w:rPr>
          <w:rFonts w:ascii="Times New Roman" w:hAnsi="Times New Roman" w:cs="Times New Roman"/>
          <w:sz w:val="28"/>
          <w:szCs w:val="28"/>
        </w:rPr>
        <w:t xml:space="preserve">бытовой, </w:t>
      </w:r>
      <w:r w:rsidRPr="00690721">
        <w:rPr>
          <w:rFonts w:ascii="Times New Roman" w:hAnsi="Times New Roman" w:cs="Times New Roman"/>
          <w:sz w:val="28"/>
          <w:szCs w:val="28"/>
        </w:rPr>
        <w:t xml:space="preserve">трудовой, познавательный, социокультурный, физкультурно-оздоровительный </w:t>
      </w:r>
      <w:r w:rsidRPr="007B6A96">
        <w:rPr>
          <w:rFonts w:ascii="Times New Roman" w:hAnsi="Times New Roman" w:cs="Times New Roman"/>
          <w:sz w:val="28"/>
          <w:szCs w:val="28"/>
        </w:rPr>
        <w:t>блоки</w:t>
      </w:r>
      <w:r w:rsidRPr="00690721">
        <w:rPr>
          <w:rFonts w:ascii="Times New Roman" w:hAnsi="Times New Roman" w:cs="Times New Roman"/>
          <w:sz w:val="28"/>
          <w:szCs w:val="28"/>
        </w:rPr>
        <w:t>, организуется социальный патронаж.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B6A96">
        <w:rPr>
          <w:rFonts w:ascii="Times New Roman" w:hAnsi="Times New Roman" w:cs="Times New Roman"/>
          <w:sz w:val="28"/>
          <w:szCs w:val="28"/>
        </w:rPr>
        <w:t>Спектр форм взаимодействия сотрудников учреждения позволяет обеспечить внутреннее единство, целостность реабилитационного процесса, придает ему большую эффективность и  целеустремленность.</w:t>
      </w:r>
    </w:p>
    <w:p w:rsidR="007441B4" w:rsidRPr="00CE445D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40BF1">
        <w:rPr>
          <w:rFonts w:ascii="Times New Roman" w:hAnsi="Times New Roman" w:cs="Times New Roman"/>
          <w:sz w:val="28"/>
          <w:szCs w:val="28"/>
        </w:rPr>
        <w:t xml:space="preserve">    </w:t>
      </w:r>
      <w:r w:rsidRPr="00F40BF1">
        <w:rPr>
          <w:rStyle w:val="c0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Реабилитационная работа с несовершеннолетними </w:t>
      </w:r>
      <w:r w:rsidRPr="00F40BF1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 ведется после помещения ребенка в реабилитационное учреждение. Организация реабилитационного процесса осуществляется комплексно.</w:t>
      </w:r>
    </w:p>
    <w:p w:rsidR="007441B4" w:rsidRPr="007B6A96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6A96">
        <w:rPr>
          <w:rFonts w:ascii="Times New Roman" w:hAnsi="Times New Roman" w:cs="Times New Roman"/>
          <w:sz w:val="28"/>
          <w:szCs w:val="28"/>
        </w:rPr>
        <w:t xml:space="preserve"> Работа по социальной реабилитации несовершеннолетних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B6A96">
        <w:rPr>
          <w:rFonts w:ascii="Times New Roman" w:hAnsi="Times New Roman" w:cs="Times New Roman"/>
          <w:sz w:val="28"/>
          <w:szCs w:val="28"/>
        </w:rPr>
        <w:t xml:space="preserve">базовой программой «Возрождение», которая включает в себя:                                                </w:t>
      </w:r>
    </w:p>
    <w:p w:rsidR="007441B4" w:rsidRDefault="007441B4" w:rsidP="007441B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45D">
        <w:rPr>
          <w:rFonts w:ascii="Times New Roman" w:hAnsi="Times New Roman" w:cs="Times New Roman"/>
          <w:b/>
          <w:sz w:val="28"/>
          <w:szCs w:val="28"/>
        </w:rPr>
        <w:t>правовое направление:</w:t>
      </w:r>
      <w:r w:rsidRPr="00751F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ведет работу социальный педагог. Н</w:t>
      </w:r>
      <w:r w:rsidRPr="00751FEB">
        <w:rPr>
          <w:rFonts w:ascii="Times New Roman" w:hAnsi="Times New Roman" w:cs="Times New Roman"/>
          <w:sz w:val="28"/>
          <w:szCs w:val="28"/>
        </w:rPr>
        <w:t xml:space="preserve">а каждого воспитанника оформляется личное дело, составляется индивидуальная программа, вся работа вносится в карту социальной реабилитации несовершеннолетнего и его семьи. </w:t>
      </w:r>
    </w:p>
    <w:p w:rsidR="007441B4" w:rsidRPr="006723DC" w:rsidRDefault="007441B4" w:rsidP="007441B4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   </w:t>
      </w:r>
      <w:r w:rsidRPr="006723DC">
        <w:rPr>
          <w:rStyle w:val="c0"/>
          <w:bCs/>
          <w:sz w:val="28"/>
          <w:szCs w:val="28"/>
        </w:rPr>
        <w:t>Социальным педагогом ежедневно осуществлялось сопровождение школьников в ОУ, еженедельно осуществлялся школьный патронаж.</w:t>
      </w:r>
    </w:p>
    <w:p w:rsidR="007441B4" w:rsidRPr="006723DC" w:rsidRDefault="007441B4" w:rsidP="007441B4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    </w:t>
      </w:r>
      <w:r w:rsidRPr="006723DC">
        <w:rPr>
          <w:rStyle w:val="c0"/>
          <w:bCs/>
          <w:sz w:val="28"/>
          <w:szCs w:val="28"/>
        </w:rPr>
        <w:t>Большая р</w:t>
      </w:r>
      <w:r>
        <w:rPr>
          <w:rStyle w:val="c0"/>
          <w:bCs/>
          <w:sz w:val="28"/>
          <w:szCs w:val="28"/>
        </w:rPr>
        <w:t>абота проводится специалистами СОР</w:t>
      </w:r>
      <w:r w:rsidRPr="006723DC">
        <w:rPr>
          <w:rStyle w:val="c0"/>
          <w:bCs/>
          <w:sz w:val="28"/>
          <w:szCs w:val="28"/>
        </w:rPr>
        <w:t xml:space="preserve"> и социальным педагогом отделения по воссозданию </w:t>
      </w:r>
      <w:r w:rsidRPr="006723DC">
        <w:rPr>
          <w:rStyle w:val="c0"/>
          <w:bCs/>
          <w:i/>
          <w:iCs/>
          <w:sz w:val="28"/>
          <w:szCs w:val="28"/>
        </w:rPr>
        <w:t>социального статуса</w:t>
      </w:r>
      <w:r w:rsidRPr="006723DC">
        <w:rPr>
          <w:rStyle w:val="c0"/>
          <w:bCs/>
          <w:sz w:val="28"/>
          <w:szCs w:val="28"/>
        </w:rPr>
        <w:t> ребенка и его семьи: оказывается помощь в оформлении документов, получении пособий, установлении личности воспитанника, поиску его родственников. Все документы подшиваются социальным педагогом в личном деле несовершеннолетних.</w:t>
      </w:r>
    </w:p>
    <w:p w:rsidR="007441B4" w:rsidRPr="00751FEB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1FEB">
        <w:rPr>
          <w:rFonts w:ascii="Times New Roman" w:hAnsi="Times New Roman" w:cs="Times New Roman"/>
          <w:sz w:val="28"/>
          <w:szCs w:val="28"/>
        </w:rPr>
        <w:t>Плановое количество мест в отделении - 20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EB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1B4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751FE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было обслужено:</w:t>
      </w: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  <w:u w:val="single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- 44</w:t>
      </w:r>
      <w:r w:rsidRPr="007441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32D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2DEC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2DEC">
        <w:rPr>
          <w:rFonts w:ascii="Times New Roman" w:hAnsi="Times New Roman" w:cs="Times New Roman"/>
          <w:sz w:val="28"/>
          <w:szCs w:val="28"/>
        </w:rPr>
        <w:t xml:space="preserve"> были возвращены в семьи,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2DEC">
        <w:rPr>
          <w:rFonts w:ascii="Times New Roman" w:hAnsi="Times New Roman" w:cs="Times New Roman"/>
          <w:sz w:val="28"/>
          <w:szCs w:val="28"/>
        </w:rPr>
        <w:t xml:space="preserve"> продолжают проходить курс реабилитации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932DEC">
        <w:rPr>
          <w:rFonts w:ascii="Times New Roman" w:hAnsi="Times New Roman" w:cs="Times New Roman"/>
          <w:sz w:val="28"/>
          <w:szCs w:val="28"/>
        </w:rPr>
        <w:t xml:space="preserve"> – другие формы жизнеустройства</w:t>
      </w:r>
      <w:r>
        <w:rPr>
          <w:rFonts w:ascii="Times New Roman" w:hAnsi="Times New Roman" w:cs="Times New Roman"/>
          <w:sz w:val="28"/>
          <w:szCs w:val="28"/>
        </w:rPr>
        <w:t>, передано под опеку – 3,</w:t>
      </w: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    Оказано услуг всего: </w:t>
      </w:r>
      <w:r>
        <w:rPr>
          <w:rFonts w:ascii="Times New Roman" w:hAnsi="Times New Roman" w:cs="Times New Roman"/>
          <w:sz w:val="28"/>
          <w:szCs w:val="28"/>
        </w:rPr>
        <w:t>55217</w:t>
      </w:r>
    </w:p>
    <w:p w:rsidR="007441B4" w:rsidRPr="00932DEC" w:rsidRDefault="007441B4" w:rsidP="007441B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социально – бытовых – </w:t>
      </w:r>
      <w:r>
        <w:rPr>
          <w:rFonts w:ascii="Times New Roman" w:hAnsi="Times New Roman" w:cs="Times New Roman"/>
          <w:sz w:val="28"/>
          <w:szCs w:val="28"/>
        </w:rPr>
        <w:t>49926</w:t>
      </w:r>
    </w:p>
    <w:p w:rsidR="007441B4" w:rsidRPr="000455C6" w:rsidRDefault="007441B4" w:rsidP="007441B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>социально – медицинских –</w:t>
      </w:r>
      <w:r w:rsidRPr="000455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2650</w:t>
      </w:r>
      <w:r w:rsidRPr="000455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1B4" w:rsidRDefault="007441B4" w:rsidP="007441B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социально – педагогических – </w:t>
      </w:r>
      <w:r>
        <w:rPr>
          <w:rFonts w:ascii="Times New Roman" w:hAnsi="Times New Roman" w:cs="Times New Roman"/>
          <w:sz w:val="28"/>
          <w:szCs w:val="28"/>
        </w:rPr>
        <w:t>1356</w:t>
      </w:r>
    </w:p>
    <w:p w:rsidR="007441B4" w:rsidRPr="00932DEC" w:rsidRDefault="007441B4" w:rsidP="007441B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психологические - 475</w:t>
      </w:r>
    </w:p>
    <w:p w:rsidR="007441B4" w:rsidRPr="00932DEC" w:rsidRDefault="007441B4" w:rsidP="007441B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социально – правовых –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7441B4" w:rsidRPr="00932DEC" w:rsidRDefault="007441B4" w:rsidP="007441B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социально – трудовых – </w:t>
      </w:r>
      <w:r>
        <w:rPr>
          <w:rFonts w:ascii="Times New Roman" w:hAnsi="Times New Roman" w:cs="Times New Roman"/>
          <w:sz w:val="28"/>
          <w:szCs w:val="28"/>
        </w:rPr>
        <w:t>162</w:t>
      </w:r>
    </w:p>
    <w:p w:rsidR="007441B4" w:rsidRPr="00932DEC" w:rsidRDefault="007441B4" w:rsidP="007441B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прочие – </w:t>
      </w:r>
      <w:r>
        <w:rPr>
          <w:rFonts w:ascii="Times New Roman" w:hAnsi="Times New Roman" w:cs="Times New Roman"/>
          <w:sz w:val="28"/>
          <w:szCs w:val="28"/>
        </w:rPr>
        <w:t>602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1FEB">
        <w:rPr>
          <w:rFonts w:ascii="Times New Roman" w:hAnsi="Times New Roman" w:cs="Times New Roman"/>
          <w:sz w:val="28"/>
          <w:szCs w:val="28"/>
        </w:rPr>
        <w:t xml:space="preserve">Основные проблемы семей: трудное материальное положение, неполная семья, работа одного из родителей в другом регионе, педагогическая некомпетентность родителей, злоупотребление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Pr="00751FEB">
        <w:rPr>
          <w:rFonts w:ascii="Times New Roman" w:hAnsi="Times New Roman" w:cs="Times New Roman"/>
          <w:sz w:val="28"/>
          <w:szCs w:val="28"/>
        </w:rPr>
        <w:t xml:space="preserve"> алкоголя.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77">
        <w:rPr>
          <w:rFonts w:ascii="Times New Roman" w:hAnsi="Times New Roman" w:cs="Times New Roman"/>
          <w:sz w:val="28"/>
          <w:szCs w:val="28"/>
        </w:rPr>
        <w:t xml:space="preserve">   Практика показывает,</w:t>
      </w:r>
      <w:r>
        <w:rPr>
          <w:rFonts w:ascii="Times New Roman" w:hAnsi="Times New Roman" w:cs="Times New Roman"/>
          <w:sz w:val="28"/>
          <w:szCs w:val="28"/>
        </w:rPr>
        <w:t xml:space="preserve"> что из педагогических проблем, выявленных на этапе первичной диагностики, доминирует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 – гигиенических навыков: дети не умеют пользоваться средствами личной гигиены, неаккуратны в отношении внешнего вида, словарный запас многих воспитанников ограничен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бытовой лексикой. Социально – педагогическая реабилитация включает организацию досуга и педагогической помощи, различных видов деятельности несовершеннолетних.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Решаются следующие задачи:</w:t>
      </w:r>
    </w:p>
    <w:p w:rsidR="007441B4" w:rsidRDefault="007441B4" w:rsidP="007441B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отношений;</w:t>
      </w:r>
    </w:p>
    <w:p w:rsidR="007441B4" w:rsidRDefault="007441B4" w:rsidP="007441B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значимости уличных компаний;</w:t>
      </w:r>
    </w:p>
    <w:p w:rsidR="007441B4" w:rsidRDefault="007441B4" w:rsidP="007441B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социальной поддержки семьи ребенка;</w:t>
      </w:r>
    </w:p>
    <w:p w:rsidR="007441B4" w:rsidRDefault="007441B4" w:rsidP="007441B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представлений ребенка о самом себе и отношениях с людьми;</w:t>
      </w:r>
    </w:p>
    <w:p w:rsidR="007441B4" w:rsidRDefault="007441B4" w:rsidP="007441B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круга социальных интересов;</w:t>
      </w:r>
    </w:p>
    <w:p w:rsidR="007441B4" w:rsidRDefault="007441B4" w:rsidP="007441B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социальной компетентности ребенка.</w:t>
      </w:r>
    </w:p>
    <w:p w:rsidR="007441B4" w:rsidRPr="008E2877" w:rsidRDefault="007441B4" w:rsidP="007441B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социально – педагогической коррекции и возвращения воспитанников в школьный социум, продолжается сотрудничество с администрациями и педагогическими коллективами школ города и района. Подбираются формы и методы работы, для повышения учебной мотивации и привития положительного отношения к школе. Для преодоления проблем в учебной деятельности социальный педагог и воспитатели центра помогают воспитанникам восстановить и закрепить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 по основным предметам, восполнить пробелы в знаниях.</w:t>
      </w:r>
    </w:p>
    <w:p w:rsidR="007441B4" w:rsidRPr="000854B6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54B6">
        <w:rPr>
          <w:rFonts w:ascii="Times New Roman" w:hAnsi="Times New Roman" w:cs="Times New Roman"/>
          <w:sz w:val="28"/>
          <w:szCs w:val="28"/>
        </w:rPr>
        <w:t xml:space="preserve"> С воспитанниками проводятся </w:t>
      </w:r>
      <w:r>
        <w:rPr>
          <w:rFonts w:ascii="Times New Roman" w:hAnsi="Times New Roman" w:cs="Times New Roman"/>
          <w:sz w:val="28"/>
          <w:szCs w:val="28"/>
        </w:rPr>
        <w:t>информационно – просветительские мероприятия</w:t>
      </w:r>
      <w:r w:rsidRPr="000854B6">
        <w:rPr>
          <w:rFonts w:ascii="Times New Roman" w:hAnsi="Times New Roman" w:cs="Times New Roman"/>
          <w:sz w:val="28"/>
          <w:szCs w:val="28"/>
        </w:rPr>
        <w:t xml:space="preserve"> на правовые темы «Мои права и обязанностями», «Ответственность за правонарушения» и другие. Занятия проводятся  в виде деловой игры, на основе близких детям сюжетов сказок, приглашаются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профилактики  ПДН,</w:t>
      </w:r>
      <w:r w:rsidRPr="000854B6">
        <w:rPr>
          <w:rFonts w:ascii="Times New Roman" w:hAnsi="Times New Roman" w:cs="Times New Roman"/>
          <w:sz w:val="28"/>
          <w:szCs w:val="28"/>
        </w:rPr>
        <w:t xml:space="preserve"> КДН и ЗП, Следственного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Ивановской области, организуется просмотр и обсуждение художественных фильмов, телепередач</w:t>
      </w:r>
      <w:r w:rsidRPr="000854B6">
        <w:rPr>
          <w:rFonts w:ascii="Times New Roman" w:hAnsi="Times New Roman" w:cs="Times New Roman"/>
          <w:sz w:val="28"/>
          <w:szCs w:val="28"/>
        </w:rPr>
        <w:t xml:space="preserve">. С целью социального патроната семей проводятся выезды в семьи, профилактические беседы с родителями.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данный период было организовано </w:t>
      </w:r>
      <w:r w:rsidRPr="00932DEC">
        <w:rPr>
          <w:rFonts w:ascii="Times New Roman" w:hAnsi="Times New Roman" w:cs="Times New Roman"/>
          <w:sz w:val="28"/>
          <w:szCs w:val="28"/>
        </w:rPr>
        <w:t>156  посещений</w:t>
      </w:r>
      <w:r>
        <w:rPr>
          <w:rFonts w:ascii="Times New Roman" w:hAnsi="Times New Roman" w:cs="Times New Roman"/>
          <w:sz w:val="28"/>
          <w:szCs w:val="28"/>
        </w:rPr>
        <w:t xml:space="preserve"> семей воспитанников</w:t>
      </w:r>
      <w:r w:rsidRPr="000854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«Телефона доверия» помогает выявлению решению проблемных вопросов: конфликтных детско-родительских отношений (11), психолого-педагогическая компетентность родителей (19), некомфортной среды для подростков в образовательных учреждениях (3). </w:t>
      </w:r>
    </w:p>
    <w:p w:rsidR="007441B4" w:rsidRPr="00185C76" w:rsidRDefault="007441B4" w:rsidP="007441B4">
      <w:pPr>
        <w:pStyle w:val="a4"/>
        <w:numPr>
          <w:ilvl w:val="0"/>
          <w:numId w:val="3"/>
        </w:numPr>
        <w:spacing w:line="276" w:lineRule="auto"/>
        <w:jc w:val="both"/>
      </w:pPr>
      <w:r w:rsidRPr="00CE445D">
        <w:rPr>
          <w:rFonts w:ascii="Times New Roman" w:hAnsi="Times New Roman" w:cs="Times New Roman"/>
          <w:b/>
          <w:sz w:val="28"/>
          <w:szCs w:val="28"/>
        </w:rPr>
        <w:t>психологическое направление:</w:t>
      </w:r>
      <w:r w:rsidRPr="00F5119F">
        <w:rPr>
          <w:rFonts w:ascii="Times New Roman" w:hAnsi="Times New Roman" w:cs="Times New Roman"/>
          <w:sz w:val="28"/>
          <w:szCs w:val="28"/>
        </w:rPr>
        <w:t xml:space="preserve">  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119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A310F8">
        <w:rPr>
          <w:rFonts w:ascii="Times New Roman" w:hAnsi="Times New Roman" w:cs="Times New Roman"/>
          <w:sz w:val="28"/>
          <w:szCs w:val="28"/>
        </w:rPr>
        <w:t xml:space="preserve">работа строится по трем направлениям: коррекционно- развивающая, диагностическая, </w:t>
      </w:r>
      <w:proofErr w:type="spellStart"/>
      <w:r w:rsidRPr="00A310F8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A310F8">
        <w:rPr>
          <w:rFonts w:ascii="Times New Roman" w:hAnsi="Times New Roman" w:cs="Times New Roman"/>
          <w:sz w:val="28"/>
          <w:szCs w:val="28"/>
        </w:rPr>
        <w:t xml:space="preserve"> и консультирование.</w:t>
      </w:r>
    </w:p>
    <w:p w:rsidR="007441B4" w:rsidRPr="00185C76" w:rsidRDefault="007441B4" w:rsidP="007441B4">
      <w:pPr>
        <w:pStyle w:val="a4"/>
        <w:spacing w:line="276" w:lineRule="auto"/>
        <w:jc w:val="both"/>
      </w:pPr>
      <w:r w:rsidRPr="00185C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76">
        <w:rPr>
          <w:rFonts w:ascii="Times New Roman" w:hAnsi="Times New Roman" w:cs="Times New Roman"/>
          <w:sz w:val="28"/>
          <w:szCs w:val="28"/>
        </w:rPr>
        <w:t>За анализируемый период проведена</w:t>
      </w:r>
      <w:r>
        <w:rPr>
          <w:rFonts w:ascii="Times New Roman" w:hAnsi="Times New Roman" w:cs="Times New Roman"/>
          <w:sz w:val="28"/>
          <w:szCs w:val="28"/>
        </w:rPr>
        <w:t xml:space="preserve"> углубленная психологическая диагностика</w:t>
      </w:r>
      <w:r w:rsidRPr="0018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32DEC">
        <w:rPr>
          <w:rFonts w:ascii="Times New Roman" w:hAnsi="Times New Roman" w:cs="Times New Roman"/>
          <w:sz w:val="28"/>
          <w:szCs w:val="28"/>
        </w:rPr>
        <w:t>81 несовершеннолетним</w:t>
      </w:r>
      <w:r>
        <w:rPr>
          <w:rFonts w:ascii="Times New Roman" w:hAnsi="Times New Roman" w:cs="Times New Roman"/>
          <w:sz w:val="28"/>
          <w:szCs w:val="28"/>
        </w:rPr>
        <w:t>, с целью изучения их личностных особенностей, познавательных процессов, психологических проблем и особенностей взаимоотношений.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9F">
        <w:rPr>
          <w:rFonts w:ascii="Times New Roman" w:hAnsi="Times New Roman" w:cs="Times New Roman"/>
          <w:sz w:val="28"/>
          <w:szCs w:val="28"/>
        </w:rPr>
        <w:t xml:space="preserve">По результатам диагностики выявлено:  </w:t>
      </w: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 - задержки психического развития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32D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lastRenderedPageBreak/>
        <w:t xml:space="preserve"> - тревожность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32D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 - депрессия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2D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 - агрессивность и враждебность 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32D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эмоциональный стресс 20</w:t>
      </w:r>
      <w:r w:rsidRPr="00932D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 - фобии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2D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 - девиации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2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B4" w:rsidRPr="006723DC" w:rsidRDefault="007441B4" w:rsidP="007441B4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723DC">
        <w:rPr>
          <w:rStyle w:val="c0"/>
          <w:bCs/>
          <w:sz w:val="28"/>
          <w:szCs w:val="28"/>
        </w:rPr>
        <w:t>Формы работы психолога:</w:t>
      </w:r>
    </w:p>
    <w:p w:rsidR="007441B4" w:rsidRPr="006723DC" w:rsidRDefault="007441B4" w:rsidP="007441B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Консультативная помощь воспитателям;</w:t>
      </w:r>
    </w:p>
    <w:p w:rsidR="007441B4" w:rsidRPr="006723DC" w:rsidRDefault="007441B4" w:rsidP="007441B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Консультативная помощь родителям воспитанников;</w:t>
      </w:r>
    </w:p>
    <w:p w:rsidR="007441B4" w:rsidRPr="006723DC" w:rsidRDefault="007441B4" w:rsidP="007441B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Консультативная помощь несовершеннолетним, включенным в коррекционную работу;</w:t>
      </w:r>
    </w:p>
    <w:p w:rsidR="007441B4" w:rsidRPr="006723DC" w:rsidRDefault="007441B4" w:rsidP="007441B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Методическая помощь воспитателям;</w:t>
      </w:r>
    </w:p>
    <w:p w:rsidR="007441B4" w:rsidRPr="006723DC" w:rsidRDefault="007441B4" w:rsidP="007441B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Разработка индивидуальных рекомендаций</w:t>
      </w:r>
      <w:r>
        <w:rPr>
          <w:rStyle w:val="c0"/>
          <w:bCs/>
          <w:sz w:val="28"/>
          <w:szCs w:val="28"/>
        </w:rPr>
        <w:t xml:space="preserve">, адресованных воспитателям </w:t>
      </w:r>
      <w:r w:rsidRPr="006723DC">
        <w:rPr>
          <w:rStyle w:val="c0"/>
          <w:bCs/>
          <w:sz w:val="28"/>
          <w:szCs w:val="28"/>
        </w:rPr>
        <w:t xml:space="preserve"> и родителям </w:t>
      </w:r>
      <w:r>
        <w:rPr>
          <w:rStyle w:val="c0"/>
          <w:bCs/>
          <w:sz w:val="28"/>
          <w:szCs w:val="28"/>
        </w:rPr>
        <w:t>несовершеннолетним, помещенных в СОР</w:t>
      </w:r>
      <w:r w:rsidRPr="006723DC">
        <w:rPr>
          <w:rStyle w:val="c0"/>
          <w:bCs/>
          <w:sz w:val="28"/>
          <w:szCs w:val="28"/>
        </w:rPr>
        <w:t>;</w:t>
      </w:r>
    </w:p>
    <w:p w:rsidR="007441B4" w:rsidRPr="006723DC" w:rsidRDefault="007441B4" w:rsidP="007441B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23DC">
        <w:rPr>
          <w:rStyle w:val="c0"/>
          <w:bCs/>
          <w:sz w:val="28"/>
          <w:szCs w:val="28"/>
        </w:rPr>
        <w:t>       В ходе реализации психологического блока реабилитационных мероприятий достигнуты  следующие результаты:</w:t>
      </w:r>
    </w:p>
    <w:p w:rsidR="007441B4" w:rsidRPr="006723DC" w:rsidRDefault="007441B4" w:rsidP="007441B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23DC">
        <w:rPr>
          <w:rStyle w:val="c0"/>
          <w:bCs/>
          <w:sz w:val="28"/>
          <w:szCs w:val="28"/>
        </w:rPr>
        <w:t xml:space="preserve">- Стабилизация психофизического, </w:t>
      </w:r>
      <w:proofErr w:type="spellStart"/>
      <w:r w:rsidRPr="006723DC">
        <w:rPr>
          <w:rStyle w:val="c0"/>
          <w:bCs/>
          <w:sz w:val="28"/>
          <w:szCs w:val="28"/>
        </w:rPr>
        <w:t>психо</w:t>
      </w:r>
      <w:proofErr w:type="spellEnd"/>
      <w:r w:rsidRPr="006723DC">
        <w:rPr>
          <w:rStyle w:val="c0"/>
          <w:bCs/>
          <w:sz w:val="28"/>
          <w:szCs w:val="28"/>
        </w:rPr>
        <w:t>-эмоционального состояния несовершеннолетних  у 78% воспитанников;</w:t>
      </w:r>
    </w:p>
    <w:p w:rsidR="007441B4" w:rsidRPr="006723DC" w:rsidRDefault="007441B4" w:rsidP="007441B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23DC">
        <w:rPr>
          <w:rStyle w:val="c0"/>
          <w:bCs/>
          <w:sz w:val="28"/>
          <w:szCs w:val="28"/>
        </w:rPr>
        <w:t>- Развитие социального интеллекта (развитие коммуникативных навыков, регуляция социальных отношений со сверстниками и взрослыми) у 45%;</w:t>
      </w:r>
    </w:p>
    <w:p w:rsidR="007441B4" w:rsidRPr="006723DC" w:rsidRDefault="007441B4" w:rsidP="007441B4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666666"/>
          <w:sz w:val="22"/>
          <w:szCs w:val="22"/>
        </w:rPr>
      </w:pPr>
      <w:r w:rsidRPr="006723DC">
        <w:rPr>
          <w:rStyle w:val="c0"/>
          <w:bCs/>
          <w:sz w:val="28"/>
          <w:szCs w:val="28"/>
        </w:rPr>
        <w:t>- Коррекция агрессивных тенденций, тревожности ребенка у 82%;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диагностики показывают, что преобладание у воспитанников проблем в эмоционально – волевой и познавательной сферах связано с проживанием детей в условиях разносторонней депривации – сенсорной, когнитивной, эмоциональной, социальной, которые оставляют негативный  след в психическом развитии ребенка, сдерживают и формируют его.</w:t>
      </w:r>
      <w:proofErr w:type="gramEnd"/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19F">
        <w:rPr>
          <w:rFonts w:ascii="Times New Roman" w:hAnsi="Times New Roman" w:cs="Times New Roman"/>
          <w:sz w:val="28"/>
          <w:szCs w:val="28"/>
        </w:rPr>
        <w:t xml:space="preserve">На основании промежуточной диагностики </w:t>
      </w:r>
      <w:proofErr w:type="gramStart"/>
      <w:r w:rsidRPr="00F5119F">
        <w:rPr>
          <w:rFonts w:ascii="Times New Roman" w:hAnsi="Times New Roman" w:cs="Times New Roman"/>
          <w:sz w:val="28"/>
          <w:szCs w:val="28"/>
        </w:rPr>
        <w:t>воспитанники, показавшие положи</w:t>
      </w:r>
      <w:r>
        <w:rPr>
          <w:rFonts w:ascii="Times New Roman" w:hAnsi="Times New Roman" w:cs="Times New Roman"/>
          <w:sz w:val="28"/>
          <w:szCs w:val="28"/>
        </w:rPr>
        <w:t>тельную динамику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1C8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271C8D">
        <w:rPr>
          <w:rFonts w:ascii="Times New Roman" w:hAnsi="Times New Roman" w:cs="Times New Roman"/>
          <w:b/>
          <w:sz w:val="28"/>
          <w:szCs w:val="28"/>
        </w:rPr>
        <w:t xml:space="preserve"> н/л).</w:t>
      </w:r>
      <w:r w:rsidRPr="00F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19F">
        <w:rPr>
          <w:rFonts w:ascii="Times New Roman" w:hAnsi="Times New Roman" w:cs="Times New Roman"/>
          <w:sz w:val="28"/>
          <w:szCs w:val="28"/>
        </w:rPr>
        <w:t xml:space="preserve">Позитивный результат помогают получить  практические тренинги с воспитанниками и их родителями, с сотрудниками отделений, индивидуальные и групповые занятия, консультации не только с воспитанниками, но и их семьями. </w:t>
      </w:r>
      <w:r>
        <w:rPr>
          <w:rFonts w:ascii="Times New Roman" w:hAnsi="Times New Roman" w:cs="Times New Roman"/>
          <w:sz w:val="28"/>
          <w:szCs w:val="28"/>
        </w:rPr>
        <w:t>Так же рост числа показателей положительных результатов в коррекции эмоционально – волевой сферы и сферы общения связан с внедрением в работу</w:t>
      </w:r>
      <w:r w:rsidRPr="00F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психолога отделения методов: сетевой терапии,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песочной терапии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В благоприятной эмоциональной обстановке дети постепенно сбрасывают пелену комплексов, низкой самооценки, неуверенности и раздражительности, улучшаются коммуникативные процессы между воспитанниками.</w:t>
      </w:r>
      <w:r w:rsidRPr="00F511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протяжении данного периода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 реабилитация была направлена на смягчение эмоционального дискомфорта у детей, повышение активности и самостоятельности, устранение вторичных личностных реакций,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агрессивность, повышенная возбудимость, тревожность, коррекцию самооценки, уровня самосознания, формирование эмоциональной устойчивости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развитие коммуникативных способностей детей, умение строить межличностные отношения, а также на профилактику стресса, эмоциональных перегрузок и обучению навыкам психической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19F">
        <w:rPr>
          <w:rFonts w:ascii="Times New Roman" w:hAnsi="Times New Roman" w:cs="Times New Roman"/>
          <w:sz w:val="28"/>
          <w:szCs w:val="28"/>
        </w:rPr>
        <w:t>Работа с семьей ведется по программе «Школа для родителей», целью которой является повышение педагогической культуры, просвещения родителей. Проведены совместные праздники, п</w:t>
      </w:r>
      <w:r>
        <w:rPr>
          <w:rFonts w:ascii="Times New Roman" w:hAnsi="Times New Roman" w:cs="Times New Roman"/>
          <w:sz w:val="28"/>
          <w:szCs w:val="28"/>
        </w:rPr>
        <w:t xml:space="preserve">риуроченные календарным </w:t>
      </w:r>
      <w:r w:rsidRPr="00932DEC">
        <w:rPr>
          <w:rFonts w:ascii="Times New Roman" w:hAnsi="Times New Roman" w:cs="Times New Roman"/>
          <w:sz w:val="28"/>
          <w:szCs w:val="28"/>
        </w:rPr>
        <w:t>датам (3), мастер – классы (2), родительские собрания с приглашением представителей КДН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D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DEC">
        <w:rPr>
          <w:rFonts w:ascii="Times New Roman" w:hAnsi="Times New Roman" w:cs="Times New Roman"/>
          <w:sz w:val="28"/>
          <w:szCs w:val="28"/>
        </w:rPr>
        <w:t xml:space="preserve">ЗП, следственного отдела (1). Проведены групповые(7) и индивидуальные </w:t>
      </w:r>
      <w:proofErr w:type="spellStart"/>
      <w:r w:rsidRPr="00932DE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32D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педагогические консультации (85</w:t>
      </w:r>
      <w:r w:rsidRPr="00932DEC">
        <w:rPr>
          <w:rFonts w:ascii="Times New Roman" w:hAnsi="Times New Roman" w:cs="Times New Roman"/>
          <w:sz w:val="28"/>
          <w:szCs w:val="28"/>
        </w:rPr>
        <w:t>). Проведены семинары – практикумы на базах образовательных учреждений города и района, ЦЗН, районные библиотеки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2DEC">
        <w:rPr>
          <w:rFonts w:ascii="Times New Roman" w:hAnsi="Times New Roman" w:cs="Times New Roman"/>
          <w:sz w:val="28"/>
          <w:szCs w:val="28"/>
        </w:rPr>
        <w:t xml:space="preserve"> - педагог психолог).  </w:t>
      </w:r>
    </w:p>
    <w:p w:rsidR="007441B4" w:rsidRPr="006F0CF9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F8">
        <w:t xml:space="preserve">    </w:t>
      </w:r>
      <w:r w:rsidRPr="006F0CF9">
        <w:rPr>
          <w:rFonts w:ascii="Times New Roman" w:hAnsi="Times New Roman" w:cs="Times New Roman"/>
          <w:sz w:val="28"/>
          <w:szCs w:val="28"/>
        </w:rPr>
        <w:t xml:space="preserve">Регулярно проводятся занятия в сенсорной комнате в рамках реализации программы «На свете живут чудеса». </w:t>
      </w:r>
      <w:r>
        <w:rPr>
          <w:rFonts w:ascii="Times New Roman" w:hAnsi="Times New Roman" w:cs="Times New Roman"/>
          <w:sz w:val="28"/>
          <w:szCs w:val="28"/>
        </w:rPr>
        <w:t>Прошло 21 занятие.</w:t>
      </w:r>
      <w:r w:rsidRPr="006F0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441B4" w:rsidRPr="006F0CF9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F9">
        <w:rPr>
          <w:rFonts w:ascii="Times New Roman" w:hAnsi="Times New Roman" w:cs="Times New Roman"/>
          <w:sz w:val="28"/>
          <w:szCs w:val="28"/>
        </w:rPr>
        <w:t xml:space="preserve">    Продолжается работа по соц</w:t>
      </w:r>
      <w:r>
        <w:rPr>
          <w:rFonts w:ascii="Times New Roman" w:hAnsi="Times New Roman" w:cs="Times New Roman"/>
          <w:sz w:val="28"/>
          <w:szCs w:val="28"/>
        </w:rPr>
        <w:t xml:space="preserve">иальному </w:t>
      </w:r>
      <w:r w:rsidRPr="006F0CF9">
        <w:rPr>
          <w:rFonts w:ascii="Times New Roman" w:hAnsi="Times New Roman" w:cs="Times New Roman"/>
          <w:sz w:val="28"/>
          <w:szCs w:val="28"/>
        </w:rPr>
        <w:t>проекту «Содружество» (разработан в 2017 году), который решает задачи восстановительно</w:t>
      </w:r>
      <w:r>
        <w:rPr>
          <w:rFonts w:ascii="Times New Roman" w:hAnsi="Times New Roman" w:cs="Times New Roman"/>
          <w:sz w:val="28"/>
          <w:szCs w:val="28"/>
        </w:rPr>
        <w:t>й медиации</w:t>
      </w:r>
      <w:r w:rsidRPr="006F0C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Проведены тренинги с педагогами стационарного отделения реабилитации для несовершеннолетних, членами КДН и ЗП, педагогами образовательных учреждений. Количество тренингов -2, участников – 17; информационных встреч – 21. </w:t>
      </w:r>
      <w:r w:rsidRPr="008F0E04">
        <w:rPr>
          <w:rFonts w:ascii="Times New Roman" w:hAnsi="Times New Roman" w:cs="Times New Roman"/>
          <w:sz w:val="28"/>
          <w:szCs w:val="28"/>
        </w:rPr>
        <w:t xml:space="preserve">Сопроводительным методическим материалом </w:t>
      </w:r>
      <w:r>
        <w:rPr>
          <w:rFonts w:ascii="Times New Roman" w:hAnsi="Times New Roman" w:cs="Times New Roman"/>
          <w:sz w:val="28"/>
          <w:szCs w:val="28"/>
        </w:rPr>
        <w:t>каждых</w:t>
      </w:r>
      <w:r w:rsidRPr="008F0E04">
        <w:rPr>
          <w:rFonts w:ascii="Times New Roman" w:hAnsi="Times New Roman" w:cs="Times New Roman"/>
          <w:sz w:val="28"/>
          <w:szCs w:val="28"/>
        </w:rPr>
        <w:t xml:space="preserve"> мероприятий стали тематические листовки, буклеты разработанные педагогами (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F0E04">
        <w:rPr>
          <w:rFonts w:ascii="Times New Roman" w:hAnsi="Times New Roman" w:cs="Times New Roman"/>
          <w:sz w:val="28"/>
          <w:szCs w:val="28"/>
        </w:rPr>
        <w:t xml:space="preserve">).        </w:t>
      </w:r>
      <w:r w:rsidRPr="006F0C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6F0CF9">
        <w:rPr>
          <w:rFonts w:ascii="Times New Roman" w:hAnsi="Times New Roman" w:cs="Times New Roman"/>
          <w:sz w:val="28"/>
          <w:szCs w:val="28"/>
        </w:rPr>
        <w:t xml:space="preserve"> работа по программам  </w:t>
      </w:r>
      <w:r w:rsidRPr="006F0CF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F0CF9">
        <w:rPr>
          <w:rFonts w:ascii="Times New Roman" w:hAnsi="Times New Roman" w:cs="Times New Roman"/>
          <w:sz w:val="28"/>
          <w:szCs w:val="28"/>
        </w:rPr>
        <w:t xml:space="preserve">Вместе – ради детей», «Путевка в солнечный мир». </w:t>
      </w:r>
      <w:proofErr w:type="gramStart"/>
      <w:r w:rsidRPr="006F0CF9">
        <w:rPr>
          <w:rFonts w:ascii="Times New Roman" w:hAnsi="Times New Roman" w:cs="Times New Roman"/>
          <w:sz w:val="28"/>
          <w:szCs w:val="28"/>
        </w:rPr>
        <w:t xml:space="preserve">Данные проекты и мероприятия направлены на подготовку детей-инвалидов к самообслуживанию, посильной профессионально-трудовой деятельности: </w:t>
      </w:r>
      <w:r w:rsidRPr="006F0CF9">
        <w:rPr>
          <w:rFonts w:ascii="Times New Roman" w:hAnsi="Times New Roman" w:cs="Times New Roman"/>
          <w:i/>
          <w:sz w:val="28"/>
          <w:szCs w:val="28"/>
        </w:rPr>
        <w:t xml:space="preserve">заседание со специалистами районного ЦЗН по ознакомлению с профессиями и формой обучения для детей – инвалидов, проведение Дня открытых дверей по презентации программы «Вместе – ради детей», проведение благотворительных акций с целью оказания помощи детям – инвалидам, проведение семинаров – практикумов для родителей по правовому и юридическому просвещению, организации </w:t>
      </w:r>
      <w:proofErr w:type="spellStart"/>
      <w:r w:rsidRPr="006F0CF9">
        <w:rPr>
          <w:rFonts w:ascii="Times New Roman" w:hAnsi="Times New Roman" w:cs="Times New Roman"/>
          <w:i/>
          <w:sz w:val="28"/>
          <w:szCs w:val="28"/>
        </w:rPr>
        <w:t>квестов</w:t>
      </w:r>
      <w:proofErr w:type="spellEnd"/>
      <w:r w:rsidRPr="006F0CF9">
        <w:rPr>
          <w:rFonts w:ascii="Times New Roman" w:hAnsi="Times New Roman" w:cs="Times New Roman"/>
          <w:i/>
          <w:sz w:val="28"/>
          <w:szCs w:val="28"/>
        </w:rPr>
        <w:t xml:space="preserve"> по</w:t>
      </w:r>
      <w:proofErr w:type="gramEnd"/>
      <w:r w:rsidRPr="006F0CF9">
        <w:rPr>
          <w:rFonts w:ascii="Times New Roman" w:hAnsi="Times New Roman" w:cs="Times New Roman"/>
          <w:i/>
          <w:sz w:val="28"/>
          <w:szCs w:val="28"/>
        </w:rPr>
        <w:t xml:space="preserve"> различной тематике. </w:t>
      </w:r>
      <w:r w:rsidRPr="006F0CF9">
        <w:rPr>
          <w:rFonts w:ascii="Times New Roman" w:hAnsi="Times New Roman" w:cs="Times New Roman"/>
          <w:sz w:val="28"/>
          <w:szCs w:val="28"/>
        </w:rPr>
        <w:t xml:space="preserve">Обучение родителей реабилитации детей в домашних условиях. Охват (дети/родители): </w:t>
      </w:r>
      <w:r>
        <w:rPr>
          <w:rFonts w:ascii="Times New Roman" w:hAnsi="Times New Roman" w:cs="Times New Roman"/>
          <w:i/>
          <w:sz w:val="28"/>
          <w:szCs w:val="28"/>
        </w:rPr>
        <w:t>11/14.</w:t>
      </w:r>
    </w:p>
    <w:p w:rsidR="007441B4" w:rsidRPr="00CE445D" w:rsidRDefault="007441B4" w:rsidP="007441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В своей работе педагоги отделения используют   следующие методы</w:t>
      </w:r>
    </w:p>
    <w:p w:rsidR="007441B4" w:rsidRPr="00CE445D" w:rsidRDefault="007441B4" w:rsidP="007441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45D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Методы социально-педагогической реабилитации: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8"/>
      </w:tblGrid>
      <w:tr w:rsidR="007441B4" w:rsidRPr="00CE445D" w:rsidTr="007441B4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B4" w:rsidRPr="00CE445D" w:rsidRDefault="007441B4" w:rsidP="00744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4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Основные методы  социально-психолого-педагогической реабилитации</w:t>
            </w:r>
          </w:p>
        </w:tc>
      </w:tr>
      <w:tr w:rsidR="007441B4" w:rsidRPr="00CE445D" w:rsidTr="007441B4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B4" w:rsidRPr="00CE445D" w:rsidRDefault="007441B4" w:rsidP="007441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44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Наблюдение,  беседы, опрос экспертов,  интервьюирование,  анкетирование, тестирование,  невербальный анализ,  изучение документов</w:t>
            </w:r>
            <w:proofErr w:type="gramEnd"/>
          </w:p>
        </w:tc>
      </w:tr>
      <w:tr w:rsidR="007441B4" w:rsidRPr="00CE445D" w:rsidTr="007441B4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B4" w:rsidRPr="00CE445D" w:rsidRDefault="007441B4" w:rsidP="007441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4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Отношения участия, поддержка детей из семей риска, содействие в решении проблем, сотрудничество с семьей, школой, учебными заведениями, посредничество в личной самореализации, побуждение личности к самореализации самостоятельности</w:t>
            </w:r>
          </w:p>
        </w:tc>
      </w:tr>
      <w:tr w:rsidR="007441B4" w:rsidRPr="00CE445D" w:rsidTr="007441B4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B4" w:rsidRPr="00CE445D" w:rsidRDefault="007441B4" w:rsidP="007441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4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Прояснение проблемы, решение  проблемы, выбор программы и плана действия</w:t>
            </w:r>
            <w:proofErr w:type="gramStart"/>
            <w:r w:rsidRPr="00CE44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CE44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обсуждение путей решения проблемы, помощь в организации выхода из  проблемы, координация условий ближайшего окружения личности, создание группы поддержки.</w:t>
            </w:r>
          </w:p>
        </w:tc>
      </w:tr>
      <w:tr w:rsidR="007441B4" w:rsidRPr="00CE445D" w:rsidTr="007441B4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B4" w:rsidRPr="00CE445D" w:rsidRDefault="007441B4" w:rsidP="007441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4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Моделирование ситуаций для нового опыта, моделирование сфер успешной деятельности, организация диалога сотрудничества, организация микросреды с измененными отношениями, помощь в разблокировке позитивных эмоций, создание и оценка ситуаций успеха, изменение представлений личностного о своем  «Я», поддержка инициатив, создание условий для творчества.</w:t>
            </w:r>
          </w:p>
        </w:tc>
      </w:tr>
    </w:tbl>
    <w:p w:rsidR="007441B4" w:rsidRPr="00CE445D" w:rsidRDefault="007441B4" w:rsidP="007441B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Реабилитационная работа с ребенком в учреждении строится по следующим основным </w:t>
      </w:r>
      <w:r w:rsidRPr="00CE445D">
        <w:rPr>
          <w:rFonts w:ascii="Times New Roman" w:eastAsia="Times New Roman" w:hAnsi="Times New Roman" w:cs="Times New Roman"/>
          <w:bCs/>
          <w:iCs/>
          <w:sz w:val="28"/>
          <w:szCs w:val="28"/>
        </w:rPr>
        <w:t>этапам</w:t>
      </w: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441B4" w:rsidRPr="00CE445D" w:rsidRDefault="007441B4" w:rsidP="007441B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CE445D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подготовительный </w:t>
      </w: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 - это сбор информации: знакомство с ребенком, с семьей, социальным окружением и условиями среды, обследование и социальная диагностика физического и психического состояния; (по  программе «</w:t>
      </w:r>
      <w:r w:rsidRPr="00CE445D">
        <w:rPr>
          <w:rFonts w:ascii="Times New Roman" w:eastAsia="Times New Roman" w:hAnsi="Times New Roman" w:cs="Times New Roman"/>
          <w:bCs/>
          <w:iCs/>
          <w:sz w:val="28"/>
          <w:szCs w:val="28"/>
        </w:rPr>
        <w:t>Адаптация»</w:t>
      </w: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End"/>
    </w:p>
    <w:p w:rsidR="007441B4" w:rsidRPr="00CE445D" w:rsidRDefault="007441B4" w:rsidP="007441B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-  </w:t>
      </w:r>
      <w:r w:rsidRPr="00CE445D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организационный -</w:t>
      </w: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 анализ информации, выявление возможностей, дифференциация проблем и нужд, разработка программы индивидуальной работы</w:t>
      </w:r>
      <w:proofErr w:type="gramStart"/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7441B4" w:rsidRPr="00CE445D" w:rsidRDefault="007441B4" w:rsidP="007441B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proofErr w:type="gramStart"/>
      <w:r w:rsidRPr="00CE44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практический</w:t>
      </w:r>
      <w:proofErr w:type="gramEnd"/>
      <w:r w:rsidRPr="00CE445D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CE445D">
        <w:rPr>
          <w:rFonts w:ascii="Times New Roman" w:eastAsia="Times New Roman" w:hAnsi="Times New Roman" w:cs="Times New Roman"/>
          <w:bCs/>
          <w:sz w:val="28"/>
          <w:szCs w:val="28"/>
        </w:rPr>
        <w:t>- реализация индивидуальной программы, непосредственно реабилитационная деятельность.</w:t>
      </w:r>
    </w:p>
    <w:p w:rsidR="007441B4" w:rsidRPr="00987210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E445D">
        <w:rPr>
          <w:rFonts w:ascii="Times New Roman" w:hAnsi="Times New Roman" w:cs="Times New Roman"/>
          <w:b/>
          <w:sz w:val="28"/>
          <w:szCs w:val="28"/>
        </w:rPr>
        <w:t>Направления работы педагогов: оздоровительное, музыкально - художественное, экологическое, эстетическое, патриотическое, физическое и  трудовое.</w:t>
      </w:r>
      <w:proofErr w:type="gramEnd"/>
      <w:r w:rsidRPr="00987210">
        <w:rPr>
          <w:rFonts w:ascii="Times New Roman" w:hAnsi="Times New Roman" w:cs="Times New Roman"/>
          <w:sz w:val="28"/>
          <w:szCs w:val="28"/>
        </w:rPr>
        <w:t xml:space="preserve"> Данные программы помогают нашим воспитанникам развивать свои способности целенаправленно, помогают восстановлению социальной адаптации среди сверстников, в семье, в школе. Совместные мероприятия: праздники, развлечения, прогулки, мастер классы совместно с родителями  помогают восстановлению детск</w:t>
      </w:r>
      <w:proofErr w:type="gramStart"/>
      <w:r w:rsidRPr="009872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7210">
        <w:rPr>
          <w:rFonts w:ascii="Times New Roman" w:hAnsi="Times New Roman" w:cs="Times New Roman"/>
          <w:sz w:val="28"/>
          <w:szCs w:val="28"/>
        </w:rPr>
        <w:t xml:space="preserve"> родительских отношений. Участие детей в различных тематических районных, областных конкурсах и выставках, Всероссийских конкурсах детского творчества раскрывают перед нашими воспитанниками широкие возможности с последующими позитивными результатами, помогают познать самого себя, открыть свои новые скрытые способности, повысить самооценку. </w:t>
      </w:r>
    </w:p>
    <w:p w:rsidR="007441B4" w:rsidRDefault="007441B4" w:rsidP="007441B4">
      <w:pPr>
        <w:pStyle w:val="a4"/>
        <w:spacing w:line="276" w:lineRule="auto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635F">
        <w:rPr>
          <w:rFonts w:ascii="Times New Roman" w:hAnsi="Times New Roman" w:cs="Times New Roman"/>
          <w:sz w:val="28"/>
          <w:szCs w:val="28"/>
        </w:rPr>
        <w:t>На территории отделения оформлены цветники и огород. Воспитанники под руководством сотрудников учатся выращивать рассаду, ухаживать за посадками на огороде и радоваться положительным успехам своего труда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441B4" w:rsidRPr="00A90BD0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B4" w:rsidRPr="00CE445D" w:rsidRDefault="007441B4" w:rsidP="007441B4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E445D">
        <w:rPr>
          <w:rStyle w:val="c0"/>
          <w:bCs/>
          <w:sz w:val="28"/>
          <w:szCs w:val="28"/>
        </w:rPr>
        <w:t xml:space="preserve">Как правило, у большей части несовершеннолетних, находящихся в трудной жизненной ситуации, утрачены связи со школой, имеются большие пробелы в знаниях. Поэтому восстановление статуса ученика осуществляется при </w:t>
      </w:r>
      <w:r>
        <w:rPr>
          <w:rStyle w:val="c0"/>
          <w:bCs/>
          <w:sz w:val="28"/>
          <w:szCs w:val="28"/>
        </w:rPr>
        <w:t>прямом участии специалистов СОР</w:t>
      </w:r>
      <w:r w:rsidRPr="00CE445D">
        <w:rPr>
          <w:rStyle w:val="c0"/>
          <w:bCs/>
          <w:sz w:val="28"/>
          <w:szCs w:val="28"/>
        </w:rPr>
        <w:t xml:space="preserve">. Специалистами отделения  (психологом, социальным педагогом, воспитателем) проводится диагностика педагогической запущенности ребенка, в программу социальной реабилитации включаются мероприятия по ее устранению. Проводятся занятия по развитию памяти, мышления, внимания. Формы занятий </w:t>
      </w:r>
      <w:r w:rsidRPr="00CE445D">
        <w:rPr>
          <w:rStyle w:val="c0"/>
          <w:bCs/>
          <w:sz w:val="28"/>
          <w:szCs w:val="28"/>
        </w:rPr>
        <w:lastRenderedPageBreak/>
        <w:t>различные: игры, тренинги, беседы. Цель таких занятий - содействие психическому и интеллектуальному развитию детей, формирование положительной мотивации к учебной деятельности.</w:t>
      </w:r>
    </w:p>
    <w:p w:rsidR="007441B4" w:rsidRPr="00CE445D" w:rsidRDefault="007441B4" w:rsidP="007441B4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E445D">
        <w:rPr>
          <w:rStyle w:val="c0"/>
          <w:bCs/>
          <w:sz w:val="28"/>
          <w:szCs w:val="28"/>
        </w:rPr>
        <w:t>Домашние задания дети выполняют под контролем воспитателя, который не только оказывает помощь, объясняя непонятный материал, но и постепенно приучает ребенка к самостоятельности, активности. Все это создает оптимальные условия и способствует возвращению каждого ребенка в школу, восстановлению статуса ученика. Все дети, которые на конец прошлого года находились в центре, были переведены в следующий класс.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7210">
        <w:rPr>
          <w:rFonts w:ascii="Times New Roman" w:hAnsi="Times New Roman" w:cs="Times New Roman"/>
          <w:sz w:val="28"/>
          <w:szCs w:val="28"/>
        </w:rPr>
        <w:t xml:space="preserve">С целью выявления и пресечения фактов употребления спиртосодержащей продукции, токсических, наркотических и психотропных веществ, </w:t>
      </w:r>
      <w:proofErr w:type="spellStart"/>
      <w:r w:rsidRPr="0098721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872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7210">
        <w:rPr>
          <w:rFonts w:ascii="Times New Roman" w:hAnsi="Times New Roman" w:cs="Times New Roman"/>
          <w:sz w:val="28"/>
          <w:szCs w:val="28"/>
        </w:rPr>
        <w:t>С целью предупреждения преступлений, совершаемых подростками в состоянии различного вида опьянения, а также пропаганды здорового образа жизни среди подростков и молодежи сотрудники  центра принимали активное участие в межведомственных профилактических операциях « Здоровый образ жи</w:t>
      </w:r>
      <w:r>
        <w:rPr>
          <w:rFonts w:ascii="Times New Roman" w:hAnsi="Times New Roman" w:cs="Times New Roman"/>
          <w:sz w:val="28"/>
          <w:szCs w:val="28"/>
        </w:rPr>
        <w:t>зни» с  1 марта по 31 марта 2023</w:t>
      </w:r>
      <w:r w:rsidRPr="00987210">
        <w:rPr>
          <w:rFonts w:ascii="Times New Roman" w:hAnsi="Times New Roman" w:cs="Times New Roman"/>
          <w:sz w:val="28"/>
          <w:szCs w:val="28"/>
        </w:rPr>
        <w:t xml:space="preserve"> года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10">
        <w:rPr>
          <w:rFonts w:ascii="Times New Roman" w:hAnsi="Times New Roman" w:cs="Times New Roman"/>
          <w:sz w:val="28"/>
          <w:szCs w:val="28"/>
        </w:rPr>
        <w:t>«Безнадзо</w:t>
      </w:r>
      <w:r>
        <w:rPr>
          <w:rFonts w:ascii="Times New Roman" w:hAnsi="Times New Roman" w:cs="Times New Roman"/>
          <w:sz w:val="28"/>
          <w:szCs w:val="28"/>
        </w:rPr>
        <w:t>рные дети» с 1 мая по 31 мая 2023</w:t>
      </w:r>
      <w:r w:rsidRPr="009872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10">
        <w:rPr>
          <w:rFonts w:ascii="Times New Roman" w:hAnsi="Times New Roman" w:cs="Times New Roman"/>
          <w:sz w:val="28"/>
          <w:szCs w:val="28"/>
        </w:rPr>
        <w:t xml:space="preserve"> В  ходе  операций проведен анализ оперативно-значимой информации, полученной из правоохранительных органов и субъектов системы профилактики о лицах, причастных к незаконному обороту и потребителей наркотических веществ, в том числе лиц, осуществляющих вовлечение  в употребление ПАВ несовершеннолетних. Полученные результаты  обсуждались на педагогической планерке с целью планирования профилактической работы с данной категорией. Проведен инструктаж с сотрудниками центра о действиях в случае выявления несовершеннолетних в состоянии различного рода опьянений с приглашением специалистов (мед</w:t>
      </w:r>
      <w:proofErr w:type="gramStart"/>
      <w:r w:rsidRPr="009872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2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7210">
        <w:rPr>
          <w:rFonts w:ascii="Times New Roman" w:hAnsi="Times New Roman" w:cs="Times New Roman"/>
          <w:sz w:val="28"/>
          <w:szCs w:val="28"/>
        </w:rPr>
        <w:t xml:space="preserve">естра </w:t>
      </w:r>
      <w:r>
        <w:rPr>
          <w:rFonts w:ascii="Times New Roman" w:hAnsi="Times New Roman" w:cs="Times New Roman"/>
          <w:sz w:val="28"/>
          <w:szCs w:val="28"/>
        </w:rPr>
        <w:t>отделения).  Составлен список «</w:t>
      </w:r>
      <w:r w:rsidRPr="00987210">
        <w:rPr>
          <w:rFonts w:ascii="Times New Roman" w:hAnsi="Times New Roman" w:cs="Times New Roman"/>
          <w:sz w:val="28"/>
          <w:szCs w:val="28"/>
        </w:rPr>
        <w:t xml:space="preserve">неблагополучных» семей, находящихся на  патронатном наблюдении центра на предмет употребления спиртных напитков, наркотиков, токсических веществ с целью координации профилактической воспитательной работы. </w:t>
      </w:r>
      <w:proofErr w:type="gramStart"/>
      <w:r w:rsidRPr="00987210">
        <w:rPr>
          <w:rFonts w:ascii="Times New Roman" w:hAnsi="Times New Roman" w:cs="Times New Roman"/>
          <w:sz w:val="28"/>
          <w:szCs w:val="28"/>
        </w:rPr>
        <w:t xml:space="preserve">Принимали участие в рейдах по плану КДН и ЗП администрации </w:t>
      </w:r>
      <w:proofErr w:type="spellStart"/>
      <w:r w:rsidRPr="0098721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987210">
        <w:rPr>
          <w:rFonts w:ascii="Times New Roman" w:hAnsi="Times New Roman" w:cs="Times New Roman"/>
          <w:sz w:val="28"/>
          <w:szCs w:val="28"/>
        </w:rPr>
        <w:t xml:space="preserve"> муниципального района и ПДН  по проверке торговых точек, мест массового скопления мол</w:t>
      </w:r>
      <w:r>
        <w:rPr>
          <w:rFonts w:ascii="Times New Roman" w:hAnsi="Times New Roman" w:cs="Times New Roman"/>
          <w:sz w:val="28"/>
          <w:szCs w:val="28"/>
        </w:rPr>
        <w:t>одежи, квартир, где проживают «</w:t>
      </w:r>
      <w:r w:rsidRPr="00987210">
        <w:rPr>
          <w:rFonts w:ascii="Times New Roman" w:hAnsi="Times New Roman" w:cs="Times New Roman"/>
          <w:sz w:val="28"/>
          <w:szCs w:val="28"/>
        </w:rPr>
        <w:t>неблагополучные» семьи, нарушены санитарные нормы, собираются лица асоциального поведения (</w:t>
      </w:r>
      <w:r w:rsidRPr="00932DEC">
        <w:rPr>
          <w:rFonts w:ascii="Times New Roman" w:hAnsi="Times New Roman" w:cs="Times New Roman"/>
          <w:sz w:val="28"/>
          <w:szCs w:val="28"/>
        </w:rPr>
        <w:t>всего специалисты центра</w:t>
      </w:r>
      <w:r w:rsidRPr="00ED7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DEC">
        <w:rPr>
          <w:rFonts w:ascii="Times New Roman" w:hAnsi="Times New Roman" w:cs="Times New Roman"/>
          <w:sz w:val="28"/>
          <w:szCs w:val="28"/>
        </w:rPr>
        <w:t>участвовали в 3 рейдах, посетили 16 семей по итогам посещений помещено в стационарное отделение реабилитации 2 несовершеннолетних).</w:t>
      </w:r>
      <w:proofErr w:type="gramEnd"/>
    </w:p>
    <w:p w:rsidR="007441B4" w:rsidRDefault="007441B4" w:rsidP="0074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5F54">
        <w:rPr>
          <w:rFonts w:ascii="Times New Roman" w:hAnsi="Times New Roman" w:cs="Times New Roman"/>
          <w:sz w:val="28"/>
          <w:szCs w:val="28"/>
        </w:rPr>
        <w:t>Для воспитанников отделения и их ближайшего окружения организован и проведен цикл бесед с приглашением  инспектора ПДН  (Беседы «</w:t>
      </w:r>
      <w:r>
        <w:rPr>
          <w:rFonts w:ascii="Times New Roman" w:hAnsi="Times New Roman" w:cs="Times New Roman"/>
          <w:sz w:val="28"/>
          <w:szCs w:val="28"/>
        </w:rPr>
        <w:t>Правовой всеобуч»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5F54">
        <w:rPr>
          <w:rFonts w:ascii="Times New Roman" w:hAnsi="Times New Roman" w:cs="Times New Roman"/>
          <w:sz w:val="28"/>
          <w:szCs w:val="28"/>
        </w:rPr>
        <w:t>Родительская ответственность»), организован просмотр  роликов по профилактике здорового образа жизни, распространены буклеты по профилактике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Pr="00475F54">
        <w:rPr>
          <w:rFonts w:ascii="Times New Roman" w:hAnsi="Times New Roman" w:cs="Times New Roman"/>
          <w:sz w:val="28"/>
          <w:szCs w:val="28"/>
        </w:rPr>
        <w:t xml:space="preserve">  С целью профилактики детского </w:t>
      </w:r>
      <w:proofErr w:type="spellStart"/>
      <w:r w:rsidRPr="00475F5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475F54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в отделении ведется работа по программе «Безопасность», еженедельно проводятся занятия по изучению дорожных правил совместно с родителями,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МО МВД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педагоги СОР проводят мероприятия на площадках дошкольных учреждений. </w:t>
      </w:r>
      <w:r w:rsidRPr="00475F54">
        <w:rPr>
          <w:rFonts w:ascii="Times New Roman" w:hAnsi="Times New Roman" w:cs="Times New Roman"/>
          <w:sz w:val="28"/>
          <w:szCs w:val="28"/>
        </w:rPr>
        <w:t>На занятиях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F54">
        <w:rPr>
          <w:rFonts w:ascii="Times New Roman" w:hAnsi="Times New Roman" w:cs="Times New Roman"/>
          <w:sz w:val="28"/>
          <w:szCs w:val="28"/>
        </w:rPr>
        <w:t xml:space="preserve">тся разные приемы: инсценировки совместно с родителями, наглядный материал, художественная литература, музыкальное оформление, мультимедийные презентации и др.  </w:t>
      </w:r>
      <w:r>
        <w:rPr>
          <w:rFonts w:ascii="Times New Roman" w:hAnsi="Times New Roman" w:cs="Times New Roman"/>
          <w:sz w:val="28"/>
          <w:szCs w:val="28"/>
        </w:rPr>
        <w:t>Всего занятий – 10, количество дошкольников -11.</w:t>
      </w:r>
    </w:p>
    <w:p w:rsidR="007441B4" w:rsidRDefault="007441B4" w:rsidP="0074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75F54">
        <w:rPr>
          <w:rFonts w:ascii="Times New Roman" w:hAnsi="Times New Roman" w:cs="Times New Roman"/>
          <w:sz w:val="28"/>
          <w:szCs w:val="28"/>
        </w:rPr>
        <w:t xml:space="preserve">      В отделении постоянно работает программа </w:t>
      </w:r>
      <w:proofErr w:type="spellStart"/>
      <w:r w:rsidRPr="00475F54">
        <w:rPr>
          <w:rFonts w:ascii="Times New Roman" w:hAnsi="Times New Roman" w:cs="Times New Roman"/>
          <w:sz w:val="28"/>
          <w:szCs w:val="28"/>
        </w:rPr>
        <w:t>профориентиционного</w:t>
      </w:r>
      <w:proofErr w:type="spellEnd"/>
      <w:r w:rsidRPr="00475F54">
        <w:rPr>
          <w:rFonts w:ascii="Times New Roman" w:hAnsi="Times New Roman" w:cs="Times New Roman"/>
          <w:sz w:val="28"/>
          <w:szCs w:val="28"/>
        </w:rPr>
        <w:t xml:space="preserve"> курса «Твой выбор». Очень интересно и позитивно эмоционально проходят мероприятия совместно со специалистами ЦЗН. На занятиях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475F54">
        <w:rPr>
          <w:rFonts w:ascii="Times New Roman" w:hAnsi="Times New Roman" w:cs="Times New Roman"/>
          <w:sz w:val="28"/>
          <w:szCs w:val="28"/>
        </w:rPr>
        <w:t>) всегда много демонстрационного материала, через игру и художественное слово специалист знакомит и расширяет знания детей о мире профессий, проводит тестирование, выявляются желания детей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5F54">
        <w:rPr>
          <w:rFonts w:ascii="Times New Roman" w:hAnsi="Times New Roman" w:cs="Times New Roman"/>
          <w:sz w:val="28"/>
          <w:szCs w:val="28"/>
        </w:rPr>
        <w:t xml:space="preserve">ем я буду, когда вырасту».                                                                                         </w:t>
      </w:r>
    </w:p>
    <w:p w:rsidR="007441B4" w:rsidRDefault="007441B4" w:rsidP="0074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5F54">
        <w:rPr>
          <w:rFonts w:ascii="Times New Roman" w:hAnsi="Times New Roman" w:cs="Times New Roman"/>
          <w:sz w:val="28"/>
          <w:szCs w:val="28"/>
        </w:rPr>
        <w:t xml:space="preserve">Организация досуга воспитанников представляет собой не только игры и прогулки, но и занятия по интересам, КТТ (коллективно – творческий труд).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F54">
        <w:rPr>
          <w:rFonts w:ascii="Times New Roman" w:hAnsi="Times New Roman" w:cs="Times New Roman"/>
          <w:sz w:val="28"/>
          <w:szCs w:val="28"/>
        </w:rPr>
        <w:t xml:space="preserve">Ребята посещают спортивную школу, КЮМ, музыкальную школу. На базе отделения познают такие виды </w:t>
      </w:r>
      <w:proofErr w:type="spellStart"/>
      <w:r w:rsidRPr="00475F54">
        <w:rPr>
          <w:rFonts w:ascii="Times New Roman" w:hAnsi="Times New Roman" w:cs="Times New Roman"/>
          <w:sz w:val="28"/>
          <w:szCs w:val="28"/>
        </w:rPr>
        <w:t>рукотворений</w:t>
      </w:r>
      <w:proofErr w:type="spellEnd"/>
      <w:r w:rsidRPr="00475F54">
        <w:rPr>
          <w:rFonts w:ascii="Times New Roman" w:hAnsi="Times New Roman" w:cs="Times New Roman"/>
          <w:sz w:val="28"/>
          <w:szCs w:val="28"/>
        </w:rPr>
        <w:t>, как ва</w:t>
      </w:r>
      <w:r>
        <w:rPr>
          <w:rFonts w:ascii="Times New Roman" w:hAnsi="Times New Roman" w:cs="Times New Roman"/>
          <w:sz w:val="28"/>
          <w:szCs w:val="28"/>
        </w:rPr>
        <w:t xml:space="preserve">ляние из шерсти, вязание,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</w:t>
      </w:r>
      <w:r w:rsidRPr="00475F54">
        <w:rPr>
          <w:rFonts w:ascii="Times New Roman" w:hAnsi="Times New Roman" w:cs="Times New Roman"/>
          <w:sz w:val="28"/>
          <w:szCs w:val="28"/>
        </w:rPr>
        <w:t>пластика</w:t>
      </w:r>
      <w:proofErr w:type="spellEnd"/>
      <w:r w:rsidRPr="00475F54">
        <w:rPr>
          <w:rFonts w:ascii="Times New Roman" w:hAnsi="Times New Roman" w:cs="Times New Roman"/>
          <w:sz w:val="28"/>
          <w:szCs w:val="28"/>
        </w:rPr>
        <w:t>, вышивка лентами, шитье,</w:t>
      </w:r>
      <w:r>
        <w:rPr>
          <w:rFonts w:ascii="Times New Roman" w:hAnsi="Times New Roman" w:cs="Times New Roman"/>
          <w:sz w:val="28"/>
          <w:szCs w:val="28"/>
        </w:rPr>
        <w:t xml:space="preserve"> выжигание по дереву,</w:t>
      </w:r>
      <w:r w:rsidRPr="00475F54">
        <w:rPr>
          <w:rFonts w:ascii="Times New Roman" w:hAnsi="Times New Roman" w:cs="Times New Roman"/>
          <w:sz w:val="28"/>
          <w:szCs w:val="28"/>
        </w:rPr>
        <w:t xml:space="preserve"> развивается новое направление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5F54">
        <w:rPr>
          <w:rFonts w:ascii="Times New Roman" w:hAnsi="Times New Roman" w:cs="Times New Roman"/>
          <w:sz w:val="28"/>
          <w:szCs w:val="28"/>
        </w:rPr>
        <w:t xml:space="preserve">ружок театральной моды ». </w:t>
      </w:r>
    </w:p>
    <w:p w:rsidR="007441B4" w:rsidRDefault="007441B4" w:rsidP="0074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 трудовой реабилитации направлена на развитие навыков самообслуживания, общественно – полезной деятельности, творчества.     Практика показывает, что у поступивших несовершеннолетних уровень навыков достаточно низок, так как в семьях не уделялось этому должного внимания. Воспитанники привлекаются к повседневной хозяйственно – бытовой деятельности и самообслуживанию, посещают занятия по интересам. Опыт показывает, что если ребенок видит результат своей работы, то он постепенно раскрепощается, у него проходит эмоциональная напряженность, начинает отмечаться познавательная активность. </w:t>
      </w:r>
      <w:r w:rsidRPr="00475F54">
        <w:rPr>
          <w:rFonts w:ascii="Times New Roman" w:hAnsi="Times New Roman" w:cs="Times New Roman"/>
          <w:sz w:val="28"/>
          <w:szCs w:val="28"/>
        </w:rPr>
        <w:t>Наши социальные партнеры – волонтеры помогают нам расширить круг дополнительного образования воспитанников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475F54">
        <w:rPr>
          <w:rFonts w:ascii="Times New Roman" w:hAnsi="Times New Roman" w:cs="Times New Roman"/>
          <w:sz w:val="28"/>
          <w:szCs w:val="28"/>
        </w:rPr>
        <w:t xml:space="preserve">зготовленные </w:t>
      </w:r>
      <w:r>
        <w:rPr>
          <w:rFonts w:ascii="Times New Roman" w:hAnsi="Times New Roman" w:cs="Times New Roman"/>
          <w:sz w:val="28"/>
          <w:szCs w:val="28"/>
        </w:rPr>
        <w:t>сувениры</w:t>
      </w:r>
      <w:r w:rsidRPr="00475F54">
        <w:rPr>
          <w:rFonts w:ascii="Times New Roman" w:hAnsi="Times New Roman" w:cs="Times New Roman"/>
          <w:sz w:val="28"/>
          <w:szCs w:val="28"/>
        </w:rPr>
        <w:t xml:space="preserve"> доставляют и взрослым и детям огромную радость: холодный фарфор, </w:t>
      </w:r>
      <w:proofErr w:type="spellStart"/>
      <w:r w:rsidRPr="00475F5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475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F54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475F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Другое направление: </w:t>
      </w:r>
      <w:r w:rsidRPr="00475F54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75F54">
        <w:rPr>
          <w:rFonts w:ascii="Times New Roman" w:hAnsi="Times New Roman" w:cs="Times New Roman"/>
          <w:sz w:val="28"/>
          <w:szCs w:val="28"/>
        </w:rPr>
        <w:t xml:space="preserve">и детей и взрослых технике игры в шашки и в шахматы, ребята старшего школьного возраста посещают секцию </w:t>
      </w:r>
      <w:proofErr w:type="spellStart"/>
      <w:r w:rsidRPr="00475F54">
        <w:rPr>
          <w:rFonts w:ascii="Times New Roman" w:hAnsi="Times New Roman" w:cs="Times New Roman"/>
          <w:sz w:val="28"/>
          <w:szCs w:val="28"/>
        </w:rPr>
        <w:t>гирьевого</w:t>
      </w:r>
      <w:proofErr w:type="spellEnd"/>
      <w:r w:rsidRPr="00475F54">
        <w:rPr>
          <w:rFonts w:ascii="Times New Roman" w:hAnsi="Times New Roman" w:cs="Times New Roman"/>
          <w:sz w:val="28"/>
          <w:szCs w:val="28"/>
        </w:rPr>
        <w:t xml:space="preserve"> спорта. Стало традицией проводить совместно с родителями мастер классы, которые еще раз утверждают о необходимости работы в данном направлении в целях укрепления </w:t>
      </w:r>
      <w:proofErr w:type="spellStart"/>
      <w:r w:rsidRPr="00475F5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475F54">
        <w:rPr>
          <w:rFonts w:ascii="Times New Roman" w:hAnsi="Times New Roman" w:cs="Times New Roman"/>
          <w:sz w:val="28"/>
          <w:szCs w:val="28"/>
        </w:rPr>
        <w:t xml:space="preserve"> - родительских отношений. Сувениры и поделки, панно и картины, пошитые совместно с родителями, театральные костюмы, можно увидеть на выставках не только в отделении, но и </w:t>
      </w:r>
      <w:proofErr w:type="gramStart"/>
      <w:r w:rsidRPr="00475F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5F54">
        <w:rPr>
          <w:rFonts w:ascii="Times New Roman" w:hAnsi="Times New Roman" w:cs="Times New Roman"/>
          <w:sz w:val="28"/>
          <w:szCs w:val="28"/>
        </w:rPr>
        <w:t xml:space="preserve"> районных и областных.            </w:t>
      </w:r>
      <w:r w:rsidRPr="008F0E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441B4" w:rsidRPr="00932DEC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0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Реализация  проектов помогае</w:t>
      </w:r>
      <w:r w:rsidRPr="008F0E04">
        <w:rPr>
          <w:rFonts w:ascii="Times New Roman" w:hAnsi="Times New Roman" w:cs="Times New Roman"/>
          <w:sz w:val="28"/>
          <w:szCs w:val="28"/>
        </w:rPr>
        <w:t xml:space="preserve">т ребятам расширить знания об окружающем мире, о своей малой родине; воспитывают в детях гуманное и заботливое отношение к людям старшего поколения, желание помогать.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Стационарное отделение реабилитации тесно сотрудничает с волонтерами, серебряными волонтерами. Волонтерский отряд «По зову сердца» участвует в многочисленных акция, приуроченных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</w:t>
      </w:r>
      <w:r w:rsidRPr="00BA480F">
        <w:rPr>
          <w:rFonts w:ascii="Times New Roman" w:hAnsi="Times New Roman" w:cs="Times New Roman"/>
          <w:sz w:val="28"/>
          <w:szCs w:val="28"/>
        </w:rPr>
        <w:t>Победы.</w:t>
      </w:r>
      <w:r w:rsidRPr="008F0E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441B4" w:rsidRPr="00C27C91" w:rsidRDefault="007441B4" w:rsidP="007441B4">
      <w:pPr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 xml:space="preserve">       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2D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2DEC">
        <w:rPr>
          <w:rFonts w:ascii="Times New Roman" w:hAnsi="Times New Roman" w:cs="Times New Roman"/>
          <w:sz w:val="28"/>
          <w:szCs w:val="28"/>
        </w:rPr>
        <w:t>за 1 полугодие) в соответствии с графиком проводились заседания социального консилиума, где собираются все</w:t>
      </w:r>
      <w:r w:rsidRPr="00BA4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DEC">
        <w:rPr>
          <w:rFonts w:ascii="Times New Roman" w:hAnsi="Times New Roman" w:cs="Times New Roman"/>
          <w:sz w:val="28"/>
          <w:szCs w:val="28"/>
        </w:rPr>
        <w:t>специалисты, работающие с детьми (воспитатели, младшие воспитатели, социальный</w:t>
      </w:r>
      <w:r w:rsidRPr="00BA4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DEC">
        <w:rPr>
          <w:rFonts w:ascii="Times New Roman" w:hAnsi="Times New Roman" w:cs="Times New Roman"/>
          <w:sz w:val="28"/>
          <w:szCs w:val="28"/>
        </w:rPr>
        <w:t>педагог, педагог – психолог, медсестра,  музыкальный руководитель)  и намечают цели, задачи работы, перспекти</w:t>
      </w:r>
      <w:r w:rsidRPr="009E45D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жизнеустройства ребенка и определяют наиболее оптимальные способы и методы работы с воспитанниками. </w:t>
      </w:r>
      <w:r w:rsidRPr="008F0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0E04">
        <w:rPr>
          <w:rFonts w:ascii="Times New Roman" w:hAnsi="Times New Roman" w:cs="Times New Roman"/>
          <w:sz w:val="28"/>
          <w:szCs w:val="28"/>
        </w:rPr>
        <w:t>Вся р</w:t>
      </w:r>
      <w:r w:rsidRPr="007441B4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8F0E04">
        <w:rPr>
          <w:rFonts w:ascii="Times New Roman" w:hAnsi="Times New Roman" w:cs="Times New Roman"/>
          <w:sz w:val="28"/>
          <w:szCs w:val="28"/>
        </w:rPr>
        <w:t xml:space="preserve">СОР по социальному сопровождению воспитанников </w:t>
      </w:r>
      <w:r w:rsidRPr="007441B4">
        <w:rPr>
          <w:rFonts w:ascii="Times New Roman" w:hAnsi="Times New Roman" w:cs="Times New Roman"/>
          <w:sz w:val="28"/>
          <w:szCs w:val="28"/>
        </w:rPr>
        <w:t>ведется в тесном взаимодействии со всеми учреждениями, входящими в систему профилактики безнадзорности и правонарушений несовершеннолетних (Т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41B4">
        <w:rPr>
          <w:rFonts w:ascii="Times New Roman" w:hAnsi="Times New Roman" w:cs="Times New Roman"/>
          <w:sz w:val="28"/>
          <w:szCs w:val="28"/>
        </w:rPr>
        <w:t xml:space="preserve">СЗН, КДН и ЗП </w:t>
      </w:r>
      <w:proofErr w:type="spellStart"/>
      <w:r w:rsidRPr="008F0E0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0E04">
        <w:rPr>
          <w:rFonts w:ascii="Times New Roman" w:hAnsi="Times New Roman" w:cs="Times New Roman"/>
          <w:sz w:val="28"/>
          <w:szCs w:val="28"/>
        </w:rPr>
        <w:t xml:space="preserve"> </w:t>
      </w:r>
      <w:r w:rsidRPr="007441B4">
        <w:rPr>
          <w:rFonts w:ascii="Times New Roman" w:hAnsi="Times New Roman" w:cs="Times New Roman"/>
          <w:sz w:val="28"/>
          <w:szCs w:val="28"/>
        </w:rPr>
        <w:t xml:space="preserve"> района, органами здравоохранения, органами внутренних дел, образовательными учреждениями, общественными и другими организациями).</w:t>
      </w:r>
      <w:r w:rsidRPr="008F0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1B4" w:rsidRPr="008F0E0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0721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заданием </w:t>
      </w:r>
      <w:r w:rsidRPr="00751FEB">
        <w:rPr>
          <w:rFonts w:ascii="Times New Roman" w:hAnsi="Times New Roman" w:cs="Times New Roman"/>
          <w:sz w:val="28"/>
          <w:szCs w:val="28"/>
        </w:rPr>
        <w:t>д</w:t>
      </w:r>
      <w:r w:rsidRPr="00690721">
        <w:rPr>
          <w:rFonts w:ascii="Times New Roman" w:hAnsi="Times New Roman" w:cs="Times New Roman"/>
          <w:sz w:val="28"/>
          <w:szCs w:val="28"/>
        </w:rPr>
        <w:t xml:space="preserve">оля получателей, удовлетворенных качеством и доступностью предоставления услуг </w:t>
      </w:r>
      <w:r w:rsidRPr="00751FE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690721">
        <w:rPr>
          <w:rFonts w:ascii="Times New Roman" w:hAnsi="Times New Roman" w:cs="Times New Roman"/>
          <w:sz w:val="28"/>
          <w:szCs w:val="28"/>
        </w:rPr>
        <w:t xml:space="preserve"> 100</w:t>
      </w:r>
      <w:r w:rsidRPr="00751FE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441B4" w:rsidRPr="007441B4" w:rsidRDefault="007441B4" w:rsidP="00744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B4">
        <w:rPr>
          <w:rFonts w:ascii="Times New Roman" w:hAnsi="Times New Roman" w:cs="Times New Roman"/>
          <w:b/>
          <w:sz w:val="28"/>
          <w:szCs w:val="28"/>
        </w:rPr>
        <w:t>Информация об участии воспитанников СОР в районных, областных и Всероссийских конкурсах, их результативности</w:t>
      </w:r>
    </w:p>
    <w:p w:rsidR="007441B4" w:rsidRPr="007441B4" w:rsidRDefault="007441B4" w:rsidP="00744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B4">
        <w:rPr>
          <w:rFonts w:ascii="Times New Roman" w:hAnsi="Times New Roman" w:cs="Times New Roman"/>
          <w:b/>
          <w:sz w:val="28"/>
          <w:szCs w:val="28"/>
        </w:rPr>
        <w:t xml:space="preserve">  1 полугодие 2023года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2268"/>
        <w:gridCol w:w="2410"/>
        <w:gridCol w:w="1559"/>
      </w:tblGrid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Итог участия</w:t>
            </w:r>
          </w:p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7441B4" w:rsidRPr="007441B4" w:rsidTr="007441B4">
        <w:trPr>
          <w:trHeight w:val="23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     конкурсы</w:t>
            </w:r>
          </w:p>
        </w:tc>
      </w:tr>
      <w:tr w:rsidR="007441B4" w:rsidRPr="007441B4" w:rsidTr="007441B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юношеского творчества «Живой символ года», посвященный символу 2023-го года – Года кролика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«Новое достижение» первый интеллектуальный центр дистанционных технологий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Г. Москва 09.02.2023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Диплом 1 степени победителя номинация «</w:t>
            </w: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Кролик-авторская</w:t>
            </w:r>
            <w:proofErr w:type="gram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кукла»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</w:t>
            </w: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 юношеского творчества «Как на масленой неделе»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«Новое достижение» первый интеллектуальный центр дистанционных технологий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  <w:p w:rsidR="007441B4" w:rsidRPr="007441B4" w:rsidRDefault="007441B4" w:rsidP="007441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Номинация «Декоративно-прикладное творчество» Коллективная работа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Вкусная Масленица    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Мужикова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С.П. Диплом лауреата 1 степени, победителя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1B4" w:rsidRPr="007441B4" w:rsidRDefault="007441B4" w:rsidP="007441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«Про все на свете», посвященного 135-летию со дня рождения Самуила Яковлевича Маршака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«Новое достижение» первый интеллектуальный центр дистанционных технологий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 25.03.2023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Рисунок «Рассеянный с улицы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Бассейной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степени, победителя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Сыровегина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Л.А. Диплом куратора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«Про все на свете», посвященного 135-летию со дня рождения Самуила Яковлевича Маршака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«Новое достижение» первый интеллектуальный центр дистанционных технологий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Рисунок «Сказочная полянка»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степени, победителя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Сыровегина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Л.А. Диплом куратора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детского рисунка «Про все на свете», посвященного 135-летию со дня рождения 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Самуила Яковлевича Маршака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«Новое достижение» первый интеллектуальн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центр дистанционных технологий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«Усатый, полосатый»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степени, победителя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Сыровегина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Л.А. Диплом куратора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IV Всероссийский конкурс семейного творчества «Рисуем с детьми Вечный огонь»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Мосгаз, Народный фронт, Москва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1B4" w:rsidRPr="007441B4" w:rsidTr="007441B4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                  конкурсы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снежных скульптур «В царстве Снежной Королевы», приуроченного к Международному дню снега.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ОБУСО «КЦСОН по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. Кохма и Ивановскому муниципальному району»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«Символ года», 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                   «Дружное семейство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Снеговиковых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» Диплом за участие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 учреждению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онлайн-конкурс «Столовая для пернатых»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ОБУСО «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ЦСО»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Февраль 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«приятного аппетита, пернатые друзья»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Мужикова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Макарычева 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Дистанционный онлайн конкурс «Честь и слава защитникам»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ОБУСО «Приволжский ЦСО»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Группа воспитанников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Смирнова </w:t>
            </w: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творческий конкурс театральных зарисовок по произведениям 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 Михалкова «Вы послушайте, ребята…»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ОБУСО «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Палехскицй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КЦСОН»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работа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Областной дистанционный онлайн-конкурс «Пасхальный сувенир»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ОБУСО «Приволжский ЦСО»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Текстильная композиция «Пасхальные посиделки»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Диплом  победителя воспитанникам СОР ОБУСО «КЦСОН по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Пучежскому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Лухскому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районам»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  <w:proofErr w:type="gram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онлайн-конкурс «Наследие Великой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ОБУСО «Палехский КЦСОН»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Номинация «Вокальное искусство»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Диплом  за участие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Областной онлайн-конкурс декоративно-прикладного творчества «Цветы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ОБУСО «Центр социальной помощи семье и детям «</w:t>
            </w: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Панно Объемная аппликация из бумаги  «День Победы»  (2 чел)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Работа в технике «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» цветы из атласной ленты «Яблоневый цвет Победы» (1 чел)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онлайн-конкурс 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патриотической декламации «Судьба и Родина едины»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ОГКУСО 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«Кинешемский СРЦН»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«За 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искренность исполнения»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Диплом  1 степени   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«Самый эмоциональный исполнитель»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Диплом  за победу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онлайн-конкурс «В мире нет вещей ненужных»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ОГКУСО «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Южский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Номинация «Вторая жизнь упаковки» коллективная работа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конкурса поделок 2 место.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«Когда б вы знали, из какого сора» 2 чел.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Областное мероприятие  «По следам Робинзона»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ОГКУСО «Ильинский СРЦН »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за 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B4" w:rsidRPr="007441B4" w:rsidRDefault="007441B4" w:rsidP="0074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Областной конкурс «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Фотопрогулка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по живописным местам»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ОБУСО «КЦСОН по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Пучежскому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Лухскому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1B4" w:rsidRPr="007441B4" w:rsidTr="007441B4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7441B4" w:rsidRPr="007441B4" w:rsidTr="007441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4" w:rsidRPr="007441B4" w:rsidRDefault="007441B4" w:rsidP="0074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Районная антинаркотическая  акция «Здоровым быть модно!»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и делам молодежи администрации </w:t>
            </w:r>
            <w:proofErr w:type="spellStart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>ПРучежского</w:t>
            </w:r>
            <w:proofErr w:type="spellEnd"/>
            <w:r w:rsidRPr="007441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4" w:rsidRPr="007441B4" w:rsidRDefault="007441B4" w:rsidP="0074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B4" w:rsidRP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B4" w:rsidRDefault="007441B4" w:rsidP="007441B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354">
        <w:rPr>
          <w:rFonts w:ascii="Times New Roman" w:hAnsi="Times New Roman" w:cs="Times New Roman"/>
          <w:b/>
          <w:sz w:val="28"/>
          <w:szCs w:val="28"/>
        </w:rPr>
        <w:t>Итоговые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показатели деятельности </w:t>
      </w:r>
    </w:p>
    <w:p w:rsidR="007441B4" w:rsidRDefault="007441B4" w:rsidP="0074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A6354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В СОР создается среда, где благоприятные взаимоотношения со сверстниками, педагогами, родителями и овладение технологиями преодоления трудностей обеспечивают социальную адаптацию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подростков. Коллектив учреждения находится в постоянном творческом поиске. Использует в своей работе современные технологии, занимается разработкой новых форм и методов реабилитации несовершеннолетних.</w:t>
      </w:r>
    </w:p>
    <w:p w:rsidR="007441B4" w:rsidRDefault="007441B4" w:rsidP="0074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Итоговым показателем работы СОР за данный период  является устойчивая тенденция к возвращению несовершеннолетних в родные семьи.</w:t>
      </w:r>
    </w:p>
    <w:p w:rsidR="007441B4" w:rsidRDefault="007441B4" w:rsidP="0074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Социальные услуги предоставляются своевременно и в полном объеме в соответствии с действующим законодательством. </w:t>
      </w:r>
    </w:p>
    <w:p w:rsidR="007441B4" w:rsidRPr="000455C6" w:rsidRDefault="007441B4" w:rsidP="007441B4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723DC">
        <w:rPr>
          <w:rStyle w:val="c0"/>
          <w:b/>
          <w:bCs/>
          <w:sz w:val="28"/>
          <w:szCs w:val="28"/>
        </w:rPr>
        <w:t>Цели на 2 квартал:</w:t>
      </w:r>
    </w:p>
    <w:p w:rsidR="007441B4" w:rsidRPr="006723DC" w:rsidRDefault="007441B4" w:rsidP="007441B4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723DC">
        <w:rPr>
          <w:rStyle w:val="c0"/>
          <w:bCs/>
          <w:i/>
          <w:iCs/>
          <w:sz w:val="28"/>
          <w:szCs w:val="28"/>
        </w:rPr>
        <w:t>- разработка комплексной программы по работе с семьями воспитанников;</w:t>
      </w:r>
    </w:p>
    <w:p w:rsidR="007441B4" w:rsidRDefault="007441B4" w:rsidP="007441B4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666666"/>
          <w:sz w:val="22"/>
          <w:szCs w:val="22"/>
        </w:rPr>
      </w:pPr>
      <w:r w:rsidRPr="006723DC">
        <w:rPr>
          <w:rStyle w:val="c0"/>
          <w:bCs/>
          <w:i/>
          <w:iCs/>
          <w:sz w:val="28"/>
          <w:szCs w:val="28"/>
        </w:rPr>
        <w:t>- создание оптимальных условий для успешной социальной реабилитации несовершеннолетних путем развития новых форм педагогической реабилитации</w:t>
      </w:r>
      <w:r>
        <w:rPr>
          <w:rStyle w:val="c0"/>
          <w:bCs/>
          <w:i/>
          <w:iCs/>
          <w:sz w:val="28"/>
          <w:szCs w:val="28"/>
        </w:rPr>
        <w:t xml:space="preserve">. </w:t>
      </w:r>
    </w:p>
    <w:p w:rsidR="007441B4" w:rsidRDefault="007441B4" w:rsidP="00744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F6" w:rsidRDefault="004453F6" w:rsidP="00445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B4" w:rsidRDefault="007441B4" w:rsidP="00445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B4" w:rsidRDefault="007441B4" w:rsidP="00445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B4" w:rsidRDefault="007441B4" w:rsidP="00445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B4" w:rsidRDefault="007441B4" w:rsidP="00445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B4" w:rsidRDefault="007441B4" w:rsidP="00445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921" w:rsidRDefault="00F854A5" w:rsidP="0044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F85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E3921" w:rsidRPr="008B612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профилактической работы с семьями (несовершеннолетними), состоящими на межведомственном и ведомственном учетах, а также испытывающими трудности в социальной адаптации</w:t>
      </w:r>
    </w:p>
    <w:p w:rsidR="002E3921" w:rsidRPr="002E3921" w:rsidRDefault="002E3921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Общая информация</w:t>
      </w:r>
    </w:p>
    <w:p w:rsidR="00EA725E" w:rsidRPr="00EA725E" w:rsidRDefault="00EA725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725E">
        <w:rPr>
          <w:rFonts w:ascii="Times New Roman" w:hAnsi="Times New Roman" w:cs="Times New Roman"/>
          <w:sz w:val="28"/>
          <w:szCs w:val="28"/>
        </w:rPr>
        <w:t xml:space="preserve">Основной задачей отделения </w:t>
      </w:r>
      <w:r w:rsidR="00E9069D">
        <w:rPr>
          <w:rFonts w:ascii="Times New Roman" w:hAnsi="Times New Roman" w:cs="Times New Roman"/>
          <w:sz w:val="28"/>
          <w:szCs w:val="28"/>
        </w:rPr>
        <w:t>социального сопровождения семей с детьми</w:t>
      </w:r>
      <w:r w:rsidRPr="00EA725E">
        <w:rPr>
          <w:rFonts w:ascii="Times New Roman" w:hAnsi="Times New Roman" w:cs="Times New Roman"/>
          <w:sz w:val="28"/>
          <w:szCs w:val="28"/>
        </w:rPr>
        <w:t xml:space="preserve"> является профилактика семейного неблагополучия, проведение индивидуальной профилактической работы с  семьями</w:t>
      </w:r>
      <w:r>
        <w:rPr>
          <w:rFonts w:ascii="Times New Roman" w:hAnsi="Times New Roman" w:cs="Times New Roman"/>
          <w:sz w:val="28"/>
          <w:szCs w:val="28"/>
        </w:rPr>
        <w:t xml:space="preserve"> (несовершеннолетними)</w:t>
      </w:r>
      <w:r w:rsidRPr="00EA725E">
        <w:rPr>
          <w:rFonts w:ascii="Times New Roman" w:hAnsi="Times New Roman" w:cs="Times New Roman"/>
          <w:sz w:val="28"/>
          <w:szCs w:val="28"/>
        </w:rPr>
        <w:t>, находящимися в социально опасном положении, проведение ведомственной индивидуальной профилакти</w:t>
      </w:r>
      <w:r>
        <w:rPr>
          <w:rFonts w:ascii="Times New Roman" w:hAnsi="Times New Roman" w:cs="Times New Roman"/>
          <w:sz w:val="28"/>
          <w:szCs w:val="28"/>
        </w:rPr>
        <w:t>ческой работы</w:t>
      </w:r>
      <w:r w:rsidRPr="00EA725E">
        <w:rPr>
          <w:rFonts w:ascii="Times New Roman" w:hAnsi="Times New Roman" w:cs="Times New Roman"/>
          <w:sz w:val="28"/>
          <w:szCs w:val="28"/>
        </w:rPr>
        <w:t>.</w:t>
      </w:r>
    </w:p>
    <w:p w:rsidR="00EA725E" w:rsidRPr="00EA725E" w:rsidRDefault="00EA725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отделении проводится работа</w:t>
      </w:r>
      <w:r w:rsidRPr="00EA725E">
        <w:rPr>
          <w:rFonts w:ascii="Times New Roman" w:hAnsi="Times New Roman" w:cs="Times New Roman"/>
          <w:sz w:val="28"/>
          <w:szCs w:val="28"/>
        </w:rPr>
        <w:t>:</w:t>
      </w:r>
    </w:p>
    <w:p w:rsidR="00EA725E" w:rsidRPr="00EA725E" w:rsidRDefault="00EA725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раннему выявлению семейного не</w:t>
      </w:r>
      <w:r>
        <w:rPr>
          <w:rFonts w:ascii="Times New Roman" w:hAnsi="Times New Roman" w:cs="Times New Roman"/>
          <w:sz w:val="28"/>
          <w:szCs w:val="28"/>
        </w:rPr>
        <w:t>благополучия</w:t>
      </w:r>
      <w:r w:rsidRPr="00EA72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25E" w:rsidRPr="00EA725E" w:rsidRDefault="00EA725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профилактике  безнадзорности, правонарушений несовершеннолетних;</w:t>
      </w:r>
    </w:p>
    <w:p w:rsidR="00EA725E" w:rsidRPr="00EA725E" w:rsidRDefault="00EA725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 xml:space="preserve">- по сопровождению и социальной  реабилитации семей для решения проблем, связанных с психолого-педагогической некомпетентностью родителей, улучшению семейного микроклимата, повышению эффективности родительского воспитания, стимулирования самостоятельности родителей в принятии решений, повышении чувства ответственности за их выполнение; </w:t>
      </w:r>
    </w:p>
    <w:p w:rsidR="00EA725E" w:rsidRPr="00EA725E" w:rsidRDefault="00EA725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привлечению семей и детей в разнообразные виды деятельности (спортивные, творческие, оздоровительные), пропаганде здорового образа жизни;</w:t>
      </w:r>
    </w:p>
    <w:p w:rsidR="00EA725E" w:rsidRPr="00EA725E" w:rsidRDefault="00EA725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оказанию социальной и иной помощи несовершеннолетним, их родителям и иным законным представителям в ликвидации трудной жизненной ситуации, восстановление социального статуса в коллективе сверстников по месту учебы, жительства;</w:t>
      </w:r>
    </w:p>
    <w:p w:rsidR="00EA725E" w:rsidRDefault="00EA725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оказанию комплексной адресной помощи по реабилитации семьи и способствование налаживани</w:t>
      </w:r>
      <w:r>
        <w:rPr>
          <w:rFonts w:ascii="Times New Roman" w:hAnsi="Times New Roman" w:cs="Times New Roman"/>
          <w:sz w:val="28"/>
          <w:szCs w:val="28"/>
        </w:rPr>
        <w:t>ю детско-родительских отношений.</w:t>
      </w:r>
    </w:p>
    <w:p w:rsidR="002E3921" w:rsidRPr="008B612D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27493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профилактической работой в рамках социального обслуживания и социального сопровождения охвачены </w:t>
      </w:r>
      <w:r w:rsidR="00FD6D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060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несовершеннолетних, воспитывающихся в </w:t>
      </w:r>
      <w:r w:rsidR="004A060B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семьях. </w:t>
      </w:r>
    </w:p>
    <w:p w:rsidR="002E3921" w:rsidRPr="008B612D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8B612D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sz w:val="28"/>
          <w:szCs w:val="28"/>
        </w:rPr>
        <w:t>Индивидуальная профилактическая работа проводи</w:t>
      </w:r>
      <w:r w:rsidR="00AF07A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 </w:t>
      </w:r>
    </w:p>
    <w:p w:rsidR="002E3921" w:rsidRPr="008B612D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27E0" w:rsidRDefault="002E3921" w:rsidP="004453F6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индивидуальная профилактическая работа с семьями (несовершеннолетними), находящимися в социально-опасном </w:t>
      </w:r>
      <w:r w:rsidRPr="0069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положении, –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A06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семей, в которых воспитываются </w:t>
      </w:r>
      <w:r w:rsid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58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FA5D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несовершеннолетних</w:t>
      </w:r>
      <w:r w:rsidRPr="0069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E0" w:rsidRDefault="002E3921" w:rsidP="004453F6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индивидуальная профилактическая работа с семьями (несовершеннолетними), находящимися в трудной жизненной ситуации - 1</w:t>
      </w:r>
      <w:r w:rsidR="0058713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семей, в которых воспитываются </w:t>
      </w:r>
      <w:r w:rsidR="0052749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A060B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5871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несовершеннолетний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E0" w:rsidRDefault="002E3921" w:rsidP="004453F6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Социальное </w:t>
      </w:r>
      <w:r w:rsidR="006927E0" w:rsidRPr="006927E0">
        <w:rPr>
          <w:rFonts w:ascii="Times New Roman" w:eastAsia="Times New Roman" w:hAnsi="Times New Roman" w:cs="Times New Roman"/>
          <w:bCs/>
          <w:sz w:val="28"/>
          <w:szCs w:val="28"/>
        </w:rPr>
        <w:t>сопровождени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е граждан, не состоящих на межведомственном и ведомственном учетах (социально благополучные семьи) </w:t>
      </w:r>
      <w:r w:rsidR="006927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749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5D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</w:t>
      </w:r>
      <w:r w:rsidR="0052749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>, в которых воспитыв</w:t>
      </w:r>
      <w:r w:rsid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аются </w:t>
      </w:r>
      <w:r w:rsidR="00527493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несовершеннолетних. </w:t>
      </w:r>
    </w:p>
    <w:p w:rsidR="002E3921" w:rsidRPr="006927E0" w:rsidRDefault="002E3921" w:rsidP="004453F6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Работа с семьями (несовершеннолетними), в отношении которых </w:t>
      </w:r>
      <w:r w:rsidR="006927E0"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наше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учреждение является субъектом-соисполнителем в рамках межведомственной индивидуальной профилактической работы – </w:t>
      </w:r>
      <w:r w:rsidR="00E80FC6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семей, в которых воспитывается </w:t>
      </w:r>
      <w:r w:rsidR="00E80FC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A060B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несовершеннолетних </w:t>
      </w:r>
    </w:p>
    <w:p w:rsidR="002E3921" w:rsidRPr="008B612D" w:rsidRDefault="002E3921" w:rsidP="004453F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270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1749E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предоставлено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1749E" w:rsidRPr="000E58F8" w:rsidRDefault="0031749E" w:rsidP="00445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Социально-бытовые услуги: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0EA">
        <w:rPr>
          <w:rFonts w:ascii="Times New Roman" w:hAnsi="Times New Roman" w:cs="Times New Roman"/>
          <w:sz w:val="28"/>
          <w:szCs w:val="28"/>
        </w:rPr>
        <w:t xml:space="preserve">- Организация досуга и отдыха, в </w:t>
      </w:r>
      <w:proofErr w:type="spellStart"/>
      <w:r w:rsidRPr="000910E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910EA">
        <w:rPr>
          <w:rFonts w:ascii="Times New Roman" w:hAnsi="Times New Roman" w:cs="Times New Roman"/>
          <w:sz w:val="28"/>
          <w:szCs w:val="28"/>
        </w:rPr>
        <w:t xml:space="preserve">. обеспечение книгами, журналами, газетами, настольными играми – </w:t>
      </w:r>
      <w:r w:rsidR="0022704E">
        <w:rPr>
          <w:rFonts w:ascii="Times New Roman" w:hAnsi="Times New Roman" w:cs="Times New Roman"/>
          <w:sz w:val="28"/>
          <w:szCs w:val="28"/>
        </w:rPr>
        <w:t>111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услуг;</w:t>
      </w:r>
      <w:proofErr w:type="gramEnd"/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Проведение культурной и информационно-обучающей работы: лекции, клубы по интересам, информационные встречи – </w:t>
      </w:r>
      <w:r w:rsidR="0022704E">
        <w:rPr>
          <w:rFonts w:ascii="Times New Roman" w:hAnsi="Times New Roman" w:cs="Times New Roman"/>
          <w:sz w:val="28"/>
          <w:szCs w:val="28"/>
        </w:rPr>
        <w:t>37</w:t>
      </w:r>
      <w:r w:rsidR="006D15A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910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Малоимущим семьям была организована социальная помощ</w:t>
      </w:r>
      <w:r w:rsidR="006D15AE">
        <w:rPr>
          <w:rFonts w:ascii="Times New Roman" w:hAnsi="Times New Roman" w:cs="Times New Roman"/>
          <w:sz w:val="28"/>
          <w:szCs w:val="28"/>
        </w:rPr>
        <w:t xml:space="preserve">ь в виде одежды, обуви, игрушек </w:t>
      </w:r>
      <w:r w:rsidRPr="000910EA">
        <w:rPr>
          <w:rFonts w:ascii="Times New Roman" w:hAnsi="Times New Roman" w:cs="Times New Roman"/>
          <w:sz w:val="28"/>
          <w:szCs w:val="28"/>
        </w:rPr>
        <w:t xml:space="preserve">– помощь получили </w:t>
      </w:r>
      <w:r w:rsidR="0022704E">
        <w:rPr>
          <w:rFonts w:ascii="Times New Roman" w:hAnsi="Times New Roman" w:cs="Times New Roman"/>
          <w:sz w:val="28"/>
          <w:szCs w:val="28"/>
        </w:rPr>
        <w:t xml:space="preserve">14 </w:t>
      </w:r>
      <w:r w:rsidRPr="000910EA">
        <w:rPr>
          <w:rFonts w:ascii="Times New Roman" w:hAnsi="Times New Roman" w:cs="Times New Roman"/>
          <w:sz w:val="28"/>
          <w:szCs w:val="28"/>
        </w:rPr>
        <w:t>сем</w:t>
      </w:r>
      <w:r w:rsidR="00442C42">
        <w:rPr>
          <w:rFonts w:ascii="Times New Roman" w:hAnsi="Times New Roman" w:cs="Times New Roman"/>
          <w:sz w:val="28"/>
          <w:szCs w:val="28"/>
        </w:rPr>
        <w:t>ей</w:t>
      </w:r>
      <w:r w:rsidRPr="000910E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49E" w:rsidRPr="000E58F8" w:rsidRDefault="0031749E" w:rsidP="00445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 xml:space="preserve">Социально-правовые услуги: 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Оказана помощь в п</w:t>
      </w:r>
      <w:r w:rsidR="00442C42">
        <w:rPr>
          <w:rFonts w:ascii="Times New Roman" w:hAnsi="Times New Roman" w:cs="Times New Roman"/>
          <w:sz w:val="28"/>
          <w:szCs w:val="28"/>
        </w:rPr>
        <w:t>олучении юр</w:t>
      </w:r>
      <w:r w:rsidR="0022704E">
        <w:rPr>
          <w:rFonts w:ascii="Times New Roman" w:hAnsi="Times New Roman" w:cs="Times New Roman"/>
          <w:sz w:val="28"/>
          <w:szCs w:val="28"/>
        </w:rPr>
        <w:t>идических услуг – 102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Оказано содействие в оформлении и восстановлении документов несовершен</w:t>
      </w:r>
      <w:r w:rsidR="00442C42">
        <w:rPr>
          <w:rFonts w:ascii="Times New Roman" w:hAnsi="Times New Roman" w:cs="Times New Roman"/>
          <w:sz w:val="28"/>
          <w:szCs w:val="28"/>
        </w:rPr>
        <w:t xml:space="preserve">нолетним и их родителям – </w:t>
      </w:r>
      <w:r w:rsidR="0022704E">
        <w:rPr>
          <w:rFonts w:ascii="Times New Roman" w:hAnsi="Times New Roman" w:cs="Times New Roman"/>
          <w:sz w:val="28"/>
          <w:szCs w:val="28"/>
        </w:rPr>
        <w:t>12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Оказана консультативная помощь по вопросам предоставления социальных выплат, мер социальной поддержки, установленной законом – </w:t>
      </w:r>
      <w:r w:rsidR="0022704E">
        <w:rPr>
          <w:rFonts w:ascii="Times New Roman" w:hAnsi="Times New Roman" w:cs="Times New Roman"/>
          <w:sz w:val="28"/>
          <w:szCs w:val="28"/>
        </w:rPr>
        <w:t>72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32A1">
        <w:rPr>
          <w:rFonts w:ascii="Times New Roman" w:hAnsi="Times New Roman" w:cs="Times New Roman"/>
          <w:sz w:val="28"/>
          <w:szCs w:val="28"/>
        </w:rPr>
        <w:t>и</w:t>
      </w:r>
      <w:r w:rsidRPr="000910EA">
        <w:rPr>
          <w:rFonts w:ascii="Times New Roman" w:hAnsi="Times New Roman" w:cs="Times New Roman"/>
          <w:sz w:val="28"/>
          <w:szCs w:val="28"/>
        </w:rPr>
        <w:t>.</w:t>
      </w:r>
    </w:p>
    <w:p w:rsidR="0031749E" w:rsidRPr="000E58F8" w:rsidRDefault="0031749E" w:rsidP="00445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Социально-педагогические услуги: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Были проведены социально-педагогические диагн</w:t>
      </w:r>
      <w:r w:rsidR="00442C42">
        <w:rPr>
          <w:rFonts w:ascii="Times New Roman" w:hAnsi="Times New Roman" w:cs="Times New Roman"/>
          <w:sz w:val="28"/>
          <w:szCs w:val="28"/>
        </w:rPr>
        <w:t xml:space="preserve">остики – </w:t>
      </w:r>
      <w:r w:rsidR="0022704E">
        <w:rPr>
          <w:rFonts w:ascii="Times New Roman" w:hAnsi="Times New Roman" w:cs="Times New Roman"/>
          <w:sz w:val="28"/>
          <w:szCs w:val="28"/>
        </w:rPr>
        <w:t>24</w:t>
      </w:r>
      <w:r w:rsidRPr="000910EA">
        <w:rPr>
          <w:rFonts w:ascii="Times New Roman" w:hAnsi="Times New Roman" w:cs="Times New Roman"/>
          <w:sz w:val="28"/>
          <w:szCs w:val="28"/>
        </w:rPr>
        <w:t xml:space="preserve"> диагностик;</w:t>
      </w:r>
    </w:p>
    <w:p w:rsidR="0031749E" w:rsidRPr="000E58F8" w:rsidRDefault="0031749E" w:rsidP="00445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Социально-психологические услуги: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Было проведено социально-психологическое консультирование – </w:t>
      </w:r>
      <w:r w:rsidR="0022704E">
        <w:rPr>
          <w:rFonts w:ascii="Times New Roman" w:hAnsi="Times New Roman" w:cs="Times New Roman"/>
          <w:sz w:val="28"/>
          <w:szCs w:val="28"/>
        </w:rPr>
        <w:t>96</w:t>
      </w:r>
      <w:r w:rsidR="001D32A1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Проведен социально-психологический патронаж – </w:t>
      </w:r>
      <w:r w:rsidR="0022704E">
        <w:rPr>
          <w:rFonts w:ascii="Times New Roman" w:hAnsi="Times New Roman" w:cs="Times New Roman"/>
          <w:sz w:val="28"/>
          <w:szCs w:val="28"/>
        </w:rPr>
        <w:t>105 семей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E58F8" w:rsidRDefault="0031749E" w:rsidP="00445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Социально-трудовые услуги: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Оказано содействие в решении вопросов занятости – </w:t>
      </w:r>
      <w:r w:rsidR="001D32A1">
        <w:rPr>
          <w:rFonts w:ascii="Times New Roman" w:hAnsi="Times New Roman" w:cs="Times New Roman"/>
          <w:sz w:val="28"/>
          <w:szCs w:val="28"/>
        </w:rPr>
        <w:t>1</w:t>
      </w:r>
      <w:r w:rsidR="0022704E">
        <w:rPr>
          <w:rFonts w:ascii="Times New Roman" w:hAnsi="Times New Roman" w:cs="Times New Roman"/>
          <w:sz w:val="28"/>
          <w:szCs w:val="28"/>
        </w:rPr>
        <w:t>9</w:t>
      </w:r>
      <w:r w:rsidR="001D32A1">
        <w:rPr>
          <w:rFonts w:ascii="Times New Roman" w:hAnsi="Times New Roman" w:cs="Times New Roman"/>
          <w:sz w:val="28"/>
          <w:szCs w:val="28"/>
        </w:rPr>
        <w:t xml:space="preserve"> человек трудоустроил</w:t>
      </w:r>
      <w:r w:rsidR="00202587">
        <w:rPr>
          <w:rFonts w:ascii="Times New Roman" w:hAnsi="Times New Roman" w:cs="Times New Roman"/>
          <w:sz w:val="28"/>
          <w:szCs w:val="28"/>
        </w:rPr>
        <w:t>ись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E58F8" w:rsidRDefault="0031749E" w:rsidP="00445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Социально-медицинские услуги: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Были проведены оздоровительные мероприятия – </w:t>
      </w:r>
      <w:r w:rsidR="0022704E">
        <w:rPr>
          <w:rFonts w:ascii="Times New Roman" w:hAnsi="Times New Roman" w:cs="Times New Roman"/>
          <w:sz w:val="28"/>
          <w:szCs w:val="28"/>
        </w:rPr>
        <w:t>44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736E1">
        <w:rPr>
          <w:rFonts w:ascii="Times New Roman" w:hAnsi="Times New Roman" w:cs="Times New Roman"/>
          <w:sz w:val="28"/>
          <w:szCs w:val="28"/>
        </w:rPr>
        <w:t>и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Оказано содействие в проведении реабилитационных мероприятий социально-медицинского характера с семьями, где родители страдают от алкогольной зависимости –</w:t>
      </w:r>
      <w:r w:rsidR="0022704E">
        <w:rPr>
          <w:rFonts w:ascii="Times New Roman" w:hAnsi="Times New Roman" w:cs="Times New Roman"/>
          <w:sz w:val="28"/>
          <w:szCs w:val="28"/>
        </w:rPr>
        <w:t xml:space="preserve"> 9</w:t>
      </w:r>
      <w:r w:rsidRPr="000910E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1749E" w:rsidRPr="000910EA" w:rsidRDefault="0031749E" w:rsidP="0044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Оказано консультаций по со</w:t>
      </w:r>
      <w:r w:rsidR="00442C42">
        <w:rPr>
          <w:rFonts w:ascii="Times New Roman" w:hAnsi="Times New Roman" w:cs="Times New Roman"/>
          <w:sz w:val="28"/>
          <w:szCs w:val="28"/>
        </w:rPr>
        <w:t xml:space="preserve">циально-медицинским вопросам – </w:t>
      </w:r>
      <w:r w:rsidR="0022704E">
        <w:rPr>
          <w:rFonts w:ascii="Times New Roman" w:hAnsi="Times New Roman" w:cs="Times New Roman"/>
          <w:sz w:val="28"/>
          <w:szCs w:val="28"/>
        </w:rPr>
        <w:t>86</w:t>
      </w:r>
      <w:r w:rsidR="006736E1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0910EA">
        <w:rPr>
          <w:rFonts w:ascii="Times New Roman" w:hAnsi="Times New Roman" w:cs="Times New Roman"/>
          <w:sz w:val="28"/>
          <w:szCs w:val="28"/>
        </w:rPr>
        <w:t>.</w:t>
      </w:r>
    </w:p>
    <w:p w:rsidR="002E3921" w:rsidRDefault="00442C42" w:rsidP="004453F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301543">
        <w:rPr>
          <w:rFonts w:ascii="Times New Roman" w:eastAsia="Times New Roman" w:hAnsi="Times New Roman" w:cs="Times New Roman"/>
          <w:sz w:val="28"/>
          <w:szCs w:val="16"/>
        </w:rPr>
        <w:t xml:space="preserve">Родителям и несовершеннолетним были </w:t>
      </w:r>
      <w:r w:rsidR="00301543" w:rsidRPr="00301543">
        <w:rPr>
          <w:rFonts w:ascii="Times New Roman" w:eastAsia="Times New Roman" w:hAnsi="Times New Roman" w:cs="Times New Roman"/>
          <w:sz w:val="28"/>
          <w:szCs w:val="16"/>
        </w:rPr>
        <w:t>вручены буклеты по следующим направлениям:</w:t>
      </w:r>
    </w:p>
    <w:p w:rsidR="00301543" w:rsidRDefault="00301543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Профилактика суицидов – 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6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ов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301543" w:rsidRDefault="00301543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Профилактика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нарк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спирто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- содержащей продукции – </w:t>
      </w:r>
      <w:r w:rsidR="006736E1">
        <w:rPr>
          <w:rFonts w:ascii="Times New Roman" w:eastAsia="Times New Roman" w:hAnsi="Times New Roman" w:cs="Times New Roman"/>
          <w:sz w:val="28"/>
          <w:szCs w:val="16"/>
        </w:rPr>
        <w:t>1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8</w:t>
      </w:r>
      <w:r w:rsidR="006736E1"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н/л и 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21 буклет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6736E1" w:rsidRDefault="006736E1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По профилактике терроризма и экстремизма – 12 буклетов для н/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и 8 буклетов для родителей; </w:t>
      </w:r>
    </w:p>
    <w:p w:rsidR="00301543" w:rsidRDefault="00301543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правовому просвещению –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1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7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н/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и 2 буклета для родителей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202587" w:rsidRDefault="00202587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По пожарной безопасности – 5 буклетов для родителей;</w:t>
      </w:r>
    </w:p>
    <w:p w:rsidR="00301543" w:rsidRDefault="00301543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lastRenderedPageBreak/>
        <w:t xml:space="preserve">- По профилактике травматизма –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6 буклетов для 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и 7 буклетов для родителей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301543" w:rsidRDefault="00301543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финансовой грамотности – 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13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родителей;</w:t>
      </w:r>
    </w:p>
    <w:p w:rsidR="00301543" w:rsidRDefault="00301543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–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5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и 7 буклетов для родителей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301543" w:rsidRDefault="00301543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</w:t>
      </w:r>
      <w:r w:rsidR="0019260A">
        <w:rPr>
          <w:rFonts w:ascii="Times New Roman" w:eastAsia="Times New Roman" w:hAnsi="Times New Roman" w:cs="Times New Roman"/>
          <w:sz w:val="28"/>
          <w:szCs w:val="16"/>
        </w:rPr>
        <w:t xml:space="preserve">По профилактике самовольных уходов  -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6 буклетов для 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23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а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</w:t>
      </w:r>
      <w:r w:rsidR="0019260A"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19260A" w:rsidRDefault="0019260A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психолого-педагогической тематике –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3 буклета для 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8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ов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22704E" w:rsidRDefault="0022704E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По профилактике жестокого обращения с детьми – 10 буклетов для родителей;</w:t>
      </w:r>
    </w:p>
    <w:p w:rsidR="00202587" w:rsidRDefault="00202587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тематике – 14 буклетов для родителей;</w:t>
      </w:r>
    </w:p>
    <w:p w:rsidR="00202587" w:rsidRDefault="00202587" w:rsidP="004453F6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По детскому телефо</w:t>
      </w:r>
      <w:r w:rsidR="004453F6">
        <w:rPr>
          <w:rFonts w:ascii="Times New Roman" w:eastAsia="Times New Roman" w:hAnsi="Times New Roman" w:cs="Times New Roman"/>
          <w:sz w:val="28"/>
          <w:szCs w:val="16"/>
        </w:rPr>
        <w:t>ну доверия – 7 буклетов для н/</w:t>
      </w:r>
      <w:proofErr w:type="gramStart"/>
      <w:r w:rsidR="004453F6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4453F6"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19260A" w:rsidRDefault="0019260A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родителями и несовершеннолетними проводились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информационно-разъяснительны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беседы:</w:t>
      </w:r>
    </w:p>
    <w:p w:rsidR="0019260A" w:rsidRDefault="0019260A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о н</w:t>
      </w:r>
      <w:r w:rsidR="00202587">
        <w:rPr>
          <w:rFonts w:ascii="Times New Roman" w:eastAsia="Times New Roman" w:hAnsi="Times New Roman" w:cs="Times New Roman"/>
          <w:bCs/>
          <w:sz w:val="28"/>
          <w:szCs w:val="28"/>
        </w:rPr>
        <w:t xml:space="preserve">еобходимости трудоустройства – </w:t>
      </w:r>
      <w:r w:rsidR="0022704E">
        <w:rPr>
          <w:rFonts w:ascii="Times New Roman" w:eastAsia="Times New Roman" w:hAnsi="Times New Roman" w:cs="Times New Roman"/>
          <w:bCs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22704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родителями и </w:t>
      </w:r>
      <w:r w:rsidR="0022704E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 с н/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9260A" w:rsidRDefault="0019260A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надлежащем исполнении обязанностей по содержанию, обучению и воспитанию несовершеннолетних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22704E">
        <w:rPr>
          <w:rFonts w:ascii="Times New Roman" w:eastAsia="Times New Roman" w:hAnsi="Times New Roman" w:cs="Times New Roman"/>
          <w:bCs/>
          <w:sz w:val="28"/>
          <w:szCs w:val="28"/>
        </w:rPr>
        <w:t>214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бесед;</w:t>
      </w:r>
    </w:p>
    <w:p w:rsidR="0019260A" w:rsidRDefault="0019260A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с несовершеннолетними о необходимости посещения образовательных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22704E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6D79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бесед;</w:t>
      </w:r>
    </w:p>
    <w:p w:rsidR="0019260A" w:rsidRDefault="0019260A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ведения здорового образа жизни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17C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6D79E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6D79E2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родителями и </w:t>
      </w:r>
      <w:r w:rsidR="0066617C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66617C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н/</w:t>
      </w:r>
      <w:proofErr w:type="gramStart"/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D6228" w:rsidRDefault="004D6228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недопустимости совершения противоправных действий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66617C"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66617C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21" w:rsidRPr="000E58F8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консультативно-информационных 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обращения граждан в другие учреждения и организации для получени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 xml:space="preserve">я необходимой помощи  - 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 xml:space="preserve"> бесед с родителями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8B612D" w:rsidRDefault="002E3921" w:rsidP="004453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91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2E491E" w:rsidRPr="002E491E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2E491E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отделения организованы 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6D79E2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0A731C">
        <w:rPr>
          <w:rFonts w:ascii="Times New Roman" w:eastAsia="Times New Roman" w:hAnsi="Times New Roman" w:cs="Times New Roman"/>
          <w:sz w:val="28"/>
          <w:szCs w:val="28"/>
        </w:rPr>
        <w:t>ходов в семьи</w:t>
      </w:r>
      <w:r w:rsidRPr="002E491E">
        <w:rPr>
          <w:rFonts w:ascii="Times New Roman" w:eastAsia="Times New Roman" w:hAnsi="Times New Roman" w:cs="Times New Roman"/>
          <w:bCs/>
          <w:sz w:val="28"/>
          <w:szCs w:val="28"/>
        </w:rPr>
        <w:t>, состоящи</w:t>
      </w:r>
      <w:r w:rsidR="000A731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E49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межведомственном и ведомственном учетах, </w:t>
      </w:r>
      <w:r w:rsidRPr="002E491E">
        <w:rPr>
          <w:rFonts w:ascii="Times New Roman" w:eastAsia="Times New Roman" w:hAnsi="Times New Roman" w:cs="Times New Roman"/>
          <w:sz w:val="28"/>
          <w:szCs w:val="28"/>
        </w:rPr>
        <w:t>по месту жительства с целью ко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>нтроля жилищно-бытовых условий,</w:t>
      </w:r>
      <w:r w:rsidRPr="002E491E">
        <w:rPr>
          <w:rFonts w:ascii="Times New Roman" w:eastAsia="Times New Roman" w:hAnsi="Times New Roman" w:cs="Times New Roman"/>
          <w:sz w:val="28"/>
          <w:szCs w:val="28"/>
        </w:rPr>
        <w:t xml:space="preserve"> исполнения законными представителями обязанностей по воспитанию, содержанию и обу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>чению несовершеннолетних детей, выявлению фактов жестокого обращения с н/</w:t>
      </w:r>
      <w:proofErr w:type="gramStart"/>
      <w:r w:rsidR="002E491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2E4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8B612D" w:rsidRDefault="002E3921" w:rsidP="004453F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12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6617C">
        <w:rPr>
          <w:rFonts w:ascii="Times New Roman" w:eastAsia="Calibri" w:hAnsi="Times New Roman" w:cs="Times New Roman"/>
          <w:sz w:val="28"/>
          <w:szCs w:val="28"/>
        </w:rPr>
        <w:t>1 полугодие</w:t>
      </w:r>
      <w:r w:rsidR="004D6228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8B612D">
        <w:rPr>
          <w:rFonts w:ascii="Times New Roman" w:eastAsia="Calibri" w:hAnsi="Times New Roman" w:cs="Times New Roman"/>
          <w:sz w:val="28"/>
          <w:szCs w:val="28"/>
        </w:rPr>
        <w:t xml:space="preserve"> с социального обслуживания и социальног</w:t>
      </w:r>
      <w:r w:rsidR="004D6228">
        <w:rPr>
          <w:rFonts w:ascii="Times New Roman" w:eastAsia="Calibri" w:hAnsi="Times New Roman" w:cs="Times New Roman"/>
          <w:sz w:val="28"/>
          <w:szCs w:val="28"/>
        </w:rPr>
        <w:t xml:space="preserve">о сопровождения были сняты </w:t>
      </w:r>
      <w:r w:rsidR="0066617C">
        <w:rPr>
          <w:rFonts w:ascii="Times New Roman" w:eastAsia="Calibri" w:hAnsi="Times New Roman" w:cs="Times New Roman"/>
          <w:sz w:val="28"/>
          <w:szCs w:val="28"/>
        </w:rPr>
        <w:t>13</w:t>
      </w:r>
      <w:r w:rsidRPr="008B612D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4D6228">
        <w:rPr>
          <w:rFonts w:ascii="Times New Roman" w:eastAsia="Calibri" w:hAnsi="Times New Roman" w:cs="Times New Roman"/>
          <w:sz w:val="28"/>
          <w:szCs w:val="28"/>
        </w:rPr>
        <w:t>ей</w:t>
      </w:r>
      <w:r w:rsidRPr="008B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12D">
        <w:rPr>
          <w:rFonts w:ascii="Times New Roman" w:eastAsia="Calibri" w:hAnsi="Times New Roman" w:cs="Times New Roman"/>
          <w:bCs/>
          <w:sz w:val="28"/>
          <w:szCs w:val="28"/>
        </w:rPr>
        <w:t xml:space="preserve">(в них – </w:t>
      </w:r>
      <w:r w:rsidR="0066617C">
        <w:rPr>
          <w:rFonts w:ascii="Times New Roman" w:eastAsia="Calibri" w:hAnsi="Times New Roman" w:cs="Times New Roman"/>
          <w:bCs/>
          <w:sz w:val="28"/>
          <w:szCs w:val="28"/>
        </w:rPr>
        <w:t>31 несовершеннолетний</w:t>
      </w:r>
      <w:r w:rsidRPr="008B612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B612D">
        <w:rPr>
          <w:rFonts w:ascii="Times New Roman" w:eastAsia="Calibri" w:hAnsi="Times New Roman" w:cs="Times New Roman"/>
          <w:sz w:val="28"/>
          <w:szCs w:val="28"/>
        </w:rPr>
        <w:t xml:space="preserve">, из них в связи: </w:t>
      </w:r>
    </w:p>
    <w:p w:rsidR="002E3921" w:rsidRPr="008B612D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sz w:val="28"/>
          <w:szCs w:val="28"/>
        </w:rPr>
        <w:t>- с достижением положительной динамики (улучшение ситуации в семье, корре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 xml:space="preserve">кция </w:t>
      </w:r>
      <w:proofErr w:type="spellStart"/>
      <w:r w:rsidR="002E491E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2E491E">
        <w:rPr>
          <w:rFonts w:ascii="Times New Roman" w:eastAsia="Times New Roman" w:hAnsi="Times New Roman" w:cs="Times New Roman"/>
          <w:sz w:val="28"/>
          <w:szCs w:val="28"/>
        </w:rPr>
        <w:t xml:space="preserve"> поведения) – 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01195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них –</w:t>
      </w:r>
      <w:r w:rsidR="002E49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17C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несовершеннолетних),</w:t>
      </w:r>
    </w:p>
    <w:p w:rsidR="002E3921" w:rsidRPr="008B612D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- по иным причинам – 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(в них –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несовершеннолетних).</w:t>
      </w:r>
    </w:p>
    <w:p w:rsidR="002E3921" w:rsidRDefault="002E3921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Показатель эффективности профилактической работы за отчетный период 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>61,5</w:t>
      </w:r>
      <w:r w:rsidR="000A731C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91E" w:rsidRDefault="002E491E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Pr="008B612D" w:rsidRDefault="00195B5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921" w:rsidRPr="0066617C" w:rsidRDefault="002E3921" w:rsidP="004453F6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</w:pPr>
      <w:r w:rsidRPr="006661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6617C">
        <w:rPr>
          <w:rFonts w:ascii="Times New Roman" w:eastAsia="Calibri" w:hAnsi="Times New Roman" w:cs="Times New Roman"/>
          <w:i/>
          <w:sz w:val="28"/>
          <w:szCs w:val="28"/>
        </w:rPr>
        <w:t>Межведомственная индивидуальная профилактическая работа с семьями (несовершеннолетними), находящимися в социально-опасном положении</w:t>
      </w:r>
    </w:p>
    <w:p w:rsidR="002E3921" w:rsidRPr="0066617C" w:rsidRDefault="002E3921" w:rsidP="004453F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E3921" w:rsidRPr="0066617C" w:rsidRDefault="002E3921" w:rsidP="004453F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617C">
        <w:rPr>
          <w:rFonts w:ascii="Times New Roman" w:eastAsia="Calibri" w:hAnsi="Times New Roman" w:cs="Times New Roman"/>
          <w:iCs/>
          <w:sz w:val="28"/>
          <w:szCs w:val="28"/>
        </w:rPr>
        <w:t>Деятельность в данном направлении основывалась на межведомственном взаимодействии</w:t>
      </w:r>
      <w:r w:rsidRPr="0066617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КДН и ЗП администрации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Пучежского</w:t>
      </w:r>
      <w:proofErr w:type="spellEnd"/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Пестяковского</w:t>
      </w:r>
      <w:proofErr w:type="spellEnd"/>
      <w:r w:rsidRPr="006661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Верхнеландеховского</w:t>
      </w:r>
      <w:proofErr w:type="spellEnd"/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Юрьевецкого</w:t>
      </w:r>
      <w:proofErr w:type="spellEnd"/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районов, </w:t>
      </w:r>
      <w:r w:rsidRPr="0066617C">
        <w:rPr>
          <w:rFonts w:ascii="Times New Roman" w:eastAsia="Calibri" w:hAnsi="Times New Roman" w:cs="Times New Roman"/>
          <w:sz w:val="28"/>
          <w:szCs w:val="28"/>
        </w:rPr>
        <w:t>территориальными органами социальной защиты населения, правоохранительными органами, учреждениями образования, организациями здравоохранения в соответствии с Порядком межведомственного взаимодействия субъектов системы профилактики безнадзорности и правонарушений несовершеннолетних по выявлению, учету и организации межведомственной индивидуальной профилактической работы (МИПР) с семьями (несовершеннолетними), находящимися в социально</w:t>
      </w:r>
      <w:proofErr w:type="gramEnd"/>
      <w:r w:rsidRPr="0066617C">
        <w:rPr>
          <w:rFonts w:ascii="Times New Roman" w:eastAsia="Calibri" w:hAnsi="Times New Roman" w:cs="Times New Roman"/>
          <w:sz w:val="28"/>
          <w:szCs w:val="28"/>
        </w:rPr>
        <w:t xml:space="preserve"> опасном </w:t>
      </w:r>
      <w:proofErr w:type="gramStart"/>
      <w:r w:rsidRPr="0066617C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66617C">
        <w:rPr>
          <w:rFonts w:ascii="Times New Roman" w:eastAsia="Calibri" w:hAnsi="Times New Roman" w:cs="Times New Roman"/>
          <w:sz w:val="28"/>
          <w:szCs w:val="28"/>
        </w:rPr>
        <w:t>, и организации ведомственного учета семей (несовершеннолетних), находящихся в трудной жизненной ситуации (далее – Порядок).</w:t>
      </w:r>
    </w:p>
    <w:p w:rsidR="002E3921" w:rsidRPr="0066617C" w:rsidRDefault="002E3921" w:rsidP="004453F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</w:pPr>
      <w:r w:rsidRPr="006661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66617C" w:rsidRPr="0066617C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66617C">
        <w:rPr>
          <w:rFonts w:ascii="Times New Roman" w:eastAsia="Calibri" w:hAnsi="Times New Roman" w:cs="Times New Roman"/>
          <w:sz w:val="28"/>
          <w:szCs w:val="28"/>
        </w:rPr>
        <w:t xml:space="preserve"> в отделении обслуж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>иваются</w:t>
      </w:r>
      <w:r w:rsidRPr="0066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60B">
        <w:rPr>
          <w:rFonts w:ascii="Times New Roman" w:eastAsia="Calibri" w:hAnsi="Times New Roman" w:cs="Times New Roman"/>
          <w:sz w:val="28"/>
          <w:szCs w:val="28"/>
        </w:rPr>
        <w:t>9</w:t>
      </w:r>
      <w:r w:rsidR="00324111" w:rsidRPr="0066617C">
        <w:rPr>
          <w:rFonts w:ascii="Times New Roman" w:eastAsia="Calibri" w:hAnsi="Times New Roman" w:cs="Times New Roman"/>
          <w:sz w:val="28"/>
          <w:szCs w:val="28"/>
        </w:rPr>
        <w:t xml:space="preserve"> семей (</w:t>
      </w:r>
      <w:r w:rsidRPr="0066617C">
        <w:rPr>
          <w:rFonts w:ascii="Times New Roman" w:eastAsia="Calibri" w:hAnsi="Times New Roman" w:cs="Times New Roman"/>
          <w:sz w:val="28"/>
          <w:szCs w:val="28"/>
        </w:rPr>
        <w:t xml:space="preserve">в которых воспитываются 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>1</w:t>
      </w:r>
      <w:r w:rsidR="0066617C">
        <w:rPr>
          <w:rFonts w:ascii="Times New Roman" w:eastAsia="Calibri" w:hAnsi="Times New Roman" w:cs="Times New Roman"/>
          <w:sz w:val="28"/>
          <w:szCs w:val="28"/>
        </w:rPr>
        <w:t>8</w:t>
      </w:r>
      <w:r w:rsidR="00324111" w:rsidRPr="0066617C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несовершеннолетних)</w:t>
      </w:r>
      <w:r w:rsidR="00324111" w:rsidRPr="0066617C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66617C">
        <w:rPr>
          <w:rFonts w:ascii="Times New Roman" w:eastAsia="Times New Roman" w:hAnsi="Times New Roman" w:cs="Times New Roman"/>
          <w:sz w:val="28"/>
          <w:szCs w:val="28"/>
        </w:rPr>
        <w:t>с родителями, состоящими на учете в отделах полиции и КДН и ЗП за ненадлежащее исполнение обязанностей по воспитанию и содержани</w:t>
      </w:r>
      <w:r w:rsidR="00324111" w:rsidRPr="0066617C">
        <w:rPr>
          <w:rFonts w:ascii="Times New Roman" w:eastAsia="Times New Roman" w:hAnsi="Times New Roman" w:cs="Times New Roman"/>
          <w:sz w:val="28"/>
          <w:szCs w:val="28"/>
        </w:rPr>
        <w:t>ю несовершеннолетних</w:t>
      </w:r>
      <w:r w:rsidRPr="00666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66617C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17C"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организованы:</w:t>
      </w:r>
    </w:p>
    <w:p w:rsidR="002E3921" w:rsidRPr="003172F0" w:rsidRDefault="002E3921" w:rsidP="004453F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посещений 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2F0">
        <w:rPr>
          <w:rFonts w:ascii="Times New Roman" w:eastAsia="Times New Roman" w:hAnsi="Times New Roman" w:cs="Times New Roman"/>
          <w:bCs/>
          <w:sz w:val="28"/>
          <w:szCs w:val="28"/>
        </w:rPr>
        <w:t>семей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с целью осуществления контроля жилищно-бытовых условий и исполнения законными представителями обязанностей по воспитанию, содержанию и обучению несовершеннолетних детей,</w:t>
      </w:r>
    </w:p>
    <w:p w:rsidR="002E3921" w:rsidRPr="003172F0" w:rsidRDefault="002E3921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72F0" w:rsidRPr="00317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2D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выходов в комиссии по делам несовершеннолетних и защите их прав </w:t>
      </w:r>
      <w:proofErr w:type="spellStart"/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>с целью согласования перспективных планов работы с семьями (несовершеннолетними) для повышения эффективности индивидуальной профилактической работы, а та</w:t>
      </w:r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>кже рассмотрения промежуточных и итоговых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заключений</w:t>
      </w:r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А так же 3 выход</w:t>
      </w:r>
      <w:r w:rsidR="004A06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в КДН и ЗП администрации </w:t>
      </w:r>
      <w:proofErr w:type="spellStart"/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>Верхнеландеховского</w:t>
      </w:r>
      <w:proofErr w:type="spellEnd"/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целью согласования перспективного плана работы с семьёй и рассмотрения промежуточного и итогового заключений.</w:t>
      </w:r>
    </w:p>
    <w:p w:rsidR="002E3921" w:rsidRPr="00932D9C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отделения были направлены </w:t>
      </w:r>
      <w:r w:rsidR="00D0754F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D0754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D075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</w:p>
    <w:p w:rsidR="002E3921" w:rsidRPr="00932D9C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- в комиссии по делам несовершеннолетних и защите их прав – </w:t>
      </w:r>
      <w:r w:rsidR="003172F0" w:rsidRPr="00932D9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32D9C" w:rsidRPr="00932D9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5268F"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информаци</w:t>
      </w:r>
      <w:r w:rsidR="00932D9C"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5268F"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информационные сообщения, 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перспективные планы индивидуальной профилактической ра</w:t>
      </w:r>
      <w:r w:rsidR="0015268F" w:rsidRPr="00932D9C">
        <w:rPr>
          <w:rFonts w:ascii="Times New Roman" w:eastAsia="Times New Roman" w:hAnsi="Times New Roman" w:cs="Times New Roman"/>
          <w:bCs/>
          <w:sz w:val="28"/>
          <w:szCs w:val="28"/>
        </w:rPr>
        <w:t>боты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, промежуточные и итоговые заключения),</w:t>
      </w:r>
    </w:p>
    <w:p w:rsidR="002E3921" w:rsidRPr="00932D9C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- в образовательные организации – </w:t>
      </w:r>
      <w:r w:rsidR="00932D9C" w:rsidRPr="00932D9C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(предложения в перспективные планы индивидуальной профилактической работы, исходящие зап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росы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</w:p>
    <w:p w:rsidR="002E3921" w:rsidRPr="00932D9C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732636" w:rsidRPr="00932D9C">
        <w:rPr>
          <w:rFonts w:ascii="Times New Roman" w:eastAsia="Times New Roman" w:hAnsi="Times New Roman" w:cs="Times New Roman"/>
          <w:sz w:val="28"/>
          <w:szCs w:val="28"/>
        </w:rPr>
        <w:t>МО МВД РФ «</w:t>
      </w:r>
      <w:proofErr w:type="spellStart"/>
      <w:r w:rsidR="00732636" w:rsidRPr="00932D9C">
        <w:rPr>
          <w:rFonts w:ascii="Times New Roman" w:eastAsia="Times New Roman" w:hAnsi="Times New Roman" w:cs="Times New Roman"/>
          <w:sz w:val="28"/>
          <w:szCs w:val="28"/>
        </w:rPr>
        <w:t>Пучежский</w:t>
      </w:r>
      <w:proofErr w:type="spellEnd"/>
      <w:r w:rsidR="00732636" w:rsidRPr="00932D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32D9C" w:rsidRPr="00932D9C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 информаций 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исходящие запросы, 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сообщения по семьям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B37457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- в учреждения здравоохранения – </w:t>
      </w:r>
      <w:r w:rsidR="00B37457" w:rsidRPr="00B3745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информаций </w:t>
      </w:r>
      <w:r w:rsidR="00732636" w:rsidRPr="00B3745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37457">
        <w:rPr>
          <w:rFonts w:ascii="Times New Roman" w:eastAsia="Times New Roman" w:hAnsi="Times New Roman" w:cs="Times New Roman"/>
          <w:bCs/>
          <w:sz w:val="28"/>
          <w:szCs w:val="28"/>
        </w:rPr>
        <w:t>исходящие зап</w:t>
      </w:r>
      <w:r w:rsidR="00732636" w:rsidRPr="00B37457">
        <w:rPr>
          <w:rFonts w:ascii="Times New Roman" w:eastAsia="Times New Roman" w:hAnsi="Times New Roman" w:cs="Times New Roman"/>
          <w:bCs/>
          <w:sz w:val="28"/>
          <w:szCs w:val="28"/>
        </w:rPr>
        <w:t>росы</w:t>
      </w:r>
      <w:r w:rsidRPr="00B374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32636" w:rsidRPr="00B37457" w:rsidRDefault="00732636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</w:t>
      </w:r>
      <w:r w:rsidR="002E3921" w:rsidRPr="00B37457">
        <w:rPr>
          <w:rFonts w:ascii="Times New Roman" w:eastAsia="Times New Roman" w:hAnsi="Times New Roman" w:cs="Times New Roman"/>
          <w:sz w:val="28"/>
          <w:szCs w:val="28"/>
        </w:rPr>
        <w:t>ТУСЗН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proofErr w:type="spellStart"/>
      <w:r w:rsidRPr="00B37457">
        <w:rPr>
          <w:rFonts w:ascii="Times New Roman" w:eastAsia="Times New Roman" w:hAnsi="Times New Roman" w:cs="Times New Roman"/>
          <w:sz w:val="28"/>
          <w:szCs w:val="28"/>
        </w:rPr>
        <w:t>Пучежскому</w:t>
      </w:r>
      <w:proofErr w:type="spellEnd"/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37457">
        <w:rPr>
          <w:rFonts w:ascii="Times New Roman" w:eastAsia="Times New Roman" w:hAnsi="Times New Roman" w:cs="Times New Roman"/>
          <w:sz w:val="28"/>
          <w:szCs w:val="28"/>
        </w:rPr>
        <w:t>Верхнеландеховскому</w:t>
      </w:r>
      <w:proofErr w:type="spellEnd"/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районам</w:t>
      </w:r>
      <w:r w:rsidR="00467809" w:rsidRPr="00B3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67809" w:rsidRPr="00B37457">
        <w:rPr>
          <w:rFonts w:ascii="Times New Roman" w:eastAsia="Times New Roman" w:hAnsi="Times New Roman" w:cs="Times New Roman"/>
          <w:sz w:val="28"/>
          <w:szCs w:val="28"/>
        </w:rPr>
        <w:t>Юрьевецкому</w:t>
      </w:r>
      <w:proofErr w:type="spellEnd"/>
      <w:r w:rsidR="00467809" w:rsidRPr="00B374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37457" w:rsidRPr="00B3745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информаций </w:t>
      </w:r>
      <w:r w:rsidRPr="00B37457">
        <w:rPr>
          <w:rFonts w:ascii="Times New Roman" w:eastAsia="Times New Roman" w:hAnsi="Times New Roman" w:cs="Times New Roman"/>
          <w:bCs/>
          <w:sz w:val="28"/>
          <w:szCs w:val="28"/>
        </w:rPr>
        <w:t>(предложения в перспективные планы индивидуальной профилактической работы, исходящие запросы)</w:t>
      </w:r>
      <w:r w:rsidR="002E3921" w:rsidRPr="00B3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3921" w:rsidRPr="00B45ED1" w:rsidRDefault="00732636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E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>в ОГКУ «</w:t>
      </w:r>
      <w:proofErr w:type="spellStart"/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>Пучежский</w:t>
      </w:r>
      <w:proofErr w:type="spellEnd"/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 xml:space="preserve"> ЦЗН»</w:t>
      </w:r>
      <w:r w:rsidR="002E3921" w:rsidRPr="00B45E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ED1" w:rsidRPr="00B45E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3921" w:rsidRPr="00B45ED1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921" w:rsidRPr="00B45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809" w:rsidRPr="00B45ED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E3921" w:rsidRPr="00B45ED1">
        <w:rPr>
          <w:rFonts w:ascii="Times New Roman" w:eastAsia="Times New Roman" w:hAnsi="Times New Roman" w:cs="Times New Roman"/>
          <w:bCs/>
          <w:sz w:val="28"/>
          <w:szCs w:val="28"/>
        </w:rPr>
        <w:t>исходящи</w:t>
      </w:r>
      <w:r w:rsidR="00467809" w:rsidRPr="00B45ED1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2E3921" w:rsidRPr="00B45ED1">
        <w:rPr>
          <w:rFonts w:ascii="Times New Roman" w:eastAsia="Times New Roman" w:hAnsi="Times New Roman" w:cs="Times New Roman"/>
          <w:bCs/>
          <w:sz w:val="28"/>
          <w:szCs w:val="28"/>
        </w:rPr>
        <w:t>запро</w:t>
      </w:r>
      <w:r w:rsidR="00467809" w:rsidRPr="00B45ED1">
        <w:rPr>
          <w:rFonts w:ascii="Times New Roman" w:eastAsia="Times New Roman" w:hAnsi="Times New Roman" w:cs="Times New Roman"/>
          <w:bCs/>
          <w:sz w:val="28"/>
          <w:szCs w:val="28"/>
        </w:rPr>
        <w:t>сы</w:t>
      </w:r>
      <w:r w:rsidR="002E3921" w:rsidRPr="00B45ED1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</w:p>
    <w:p w:rsidR="002E3921" w:rsidRPr="00045898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 xml:space="preserve">отдел по культуре и туризму администрации </w:t>
      </w:r>
      <w:proofErr w:type="spellStart"/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15268F" w:rsidRPr="0004589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8F" w:rsidRPr="00045898">
        <w:rPr>
          <w:rFonts w:ascii="Times New Roman" w:eastAsia="Times New Roman" w:hAnsi="Times New Roman" w:cs="Times New Roman"/>
          <w:bCs/>
          <w:sz w:val="28"/>
          <w:szCs w:val="28"/>
        </w:rPr>
        <w:t>(исходящий запрос</w:t>
      </w:r>
      <w:r w:rsidRPr="000458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011959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5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1959" w:rsidRPr="00011959">
        <w:rPr>
          <w:rFonts w:ascii="Times New Roman" w:eastAsia="Times New Roman" w:hAnsi="Times New Roman" w:cs="Times New Roman"/>
          <w:sz w:val="28"/>
          <w:szCs w:val="28"/>
        </w:rPr>
        <w:t>первое полугодие</w:t>
      </w:r>
      <w:r w:rsidR="0015268F" w:rsidRPr="00011959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011959">
        <w:rPr>
          <w:rFonts w:ascii="Times New Roman" w:eastAsia="Times New Roman" w:hAnsi="Times New Roman" w:cs="Times New Roman"/>
          <w:sz w:val="28"/>
          <w:szCs w:val="28"/>
        </w:rPr>
        <w:t xml:space="preserve"> были сняты с учета базы семей (несовершеннолетних), находящихся в социально-опасном положении, </w:t>
      </w:r>
      <w:r w:rsidR="0015268F" w:rsidRPr="00011959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01195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семь</w:t>
      </w:r>
      <w:r w:rsidR="0015268F" w:rsidRPr="0001195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11959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ней </w:t>
      </w:r>
      <w:r w:rsidR="0015268F" w:rsidRPr="0001195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1195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несовершеннолетних)</w:t>
      </w:r>
      <w:r w:rsidR="0015268F" w:rsidRPr="00011959">
        <w:rPr>
          <w:rFonts w:ascii="Times New Roman" w:eastAsia="Times New Roman" w:hAnsi="Times New Roman" w:cs="Times New Roman"/>
          <w:sz w:val="28"/>
          <w:szCs w:val="28"/>
        </w:rPr>
        <w:t xml:space="preserve"> в связи с ограничением родителей в родительских правах.</w:t>
      </w:r>
    </w:p>
    <w:p w:rsidR="002E3921" w:rsidRPr="00011959" w:rsidRDefault="00011959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59">
        <w:rPr>
          <w:rFonts w:ascii="Times New Roman" w:eastAsia="Times New Roman" w:hAnsi="Times New Roman" w:cs="Times New Roman"/>
          <w:sz w:val="28"/>
          <w:szCs w:val="28"/>
        </w:rPr>
        <w:t>По итогу первого полугодия</w:t>
      </w:r>
      <w:r w:rsidR="0015268F" w:rsidRPr="00011959">
        <w:rPr>
          <w:rFonts w:ascii="Times New Roman" w:eastAsia="Times New Roman" w:hAnsi="Times New Roman" w:cs="Times New Roman"/>
          <w:sz w:val="28"/>
          <w:szCs w:val="28"/>
        </w:rPr>
        <w:t xml:space="preserve"> 2023 года положительной динамики не прослеживается.</w:t>
      </w:r>
    </w:p>
    <w:p w:rsidR="002E3921" w:rsidRPr="00EF3628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011959" w:rsidRDefault="002E3921" w:rsidP="004453F6">
      <w:pPr>
        <w:tabs>
          <w:tab w:val="left" w:pos="0"/>
        </w:tabs>
        <w:spacing w:after="0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11959">
        <w:rPr>
          <w:rFonts w:ascii="Times New Roman" w:eastAsia="Calibri" w:hAnsi="Times New Roman" w:cs="Times New Roman"/>
          <w:i/>
          <w:sz w:val="28"/>
          <w:szCs w:val="28"/>
        </w:rPr>
        <w:t xml:space="preserve">Ведомственная индивидуальная профилактическая работа с семьями, находящимися в трудной жизненной ситуации </w:t>
      </w:r>
    </w:p>
    <w:p w:rsidR="002E3921" w:rsidRPr="00EF3628" w:rsidRDefault="002E3921" w:rsidP="004453F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color w:val="FF0000"/>
          <w:sz w:val="16"/>
          <w:szCs w:val="16"/>
        </w:rPr>
      </w:pPr>
    </w:p>
    <w:p w:rsidR="002E3921" w:rsidRPr="00011959" w:rsidRDefault="002E3921" w:rsidP="004453F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59">
        <w:rPr>
          <w:rFonts w:ascii="Times New Roman" w:eastAsia="Calibri" w:hAnsi="Times New Roman" w:cs="Times New Roman"/>
          <w:sz w:val="28"/>
          <w:szCs w:val="28"/>
        </w:rPr>
        <w:t>В соответствии с Порядком организована ведомственная индивидуальная профилактическая работа (ВИПР) с семьями, находящимися в трудной жизненной ситуации.</w:t>
      </w:r>
    </w:p>
    <w:p w:rsidR="002E3921" w:rsidRPr="001D6B31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011959" w:rsidRPr="001D6B31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 в отделении обслужены 1</w:t>
      </w:r>
      <w:r w:rsidR="001D6B31" w:rsidRPr="001D6B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 семей, в которых воспитывается 3</w:t>
      </w:r>
      <w:r w:rsidR="004A060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1D6B31" w:rsidRPr="001D6B31">
        <w:rPr>
          <w:rFonts w:ascii="Times New Roman" w:eastAsia="Times New Roman" w:hAnsi="Times New Roman" w:cs="Times New Roman"/>
          <w:sz w:val="28"/>
          <w:szCs w:val="28"/>
        </w:rPr>
        <w:t xml:space="preserve"> (4 семьи в них 7 н/</w:t>
      </w:r>
      <w:proofErr w:type="gramStart"/>
      <w:r w:rsidR="001D6B31" w:rsidRPr="001D6B3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1D6B31" w:rsidRPr="001D6B31">
        <w:rPr>
          <w:rFonts w:ascii="Times New Roman" w:eastAsia="Times New Roman" w:hAnsi="Times New Roman" w:cs="Times New Roman"/>
          <w:sz w:val="28"/>
          <w:szCs w:val="28"/>
        </w:rPr>
        <w:t xml:space="preserve"> были переведены на МИПР)</w:t>
      </w: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3921" w:rsidRPr="001D6B31" w:rsidRDefault="002E3921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B31">
        <w:rPr>
          <w:rFonts w:ascii="Times New Roman" w:eastAsia="Times New Roman" w:hAnsi="Times New Roman" w:cs="Times New Roman"/>
          <w:sz w:val="28"/>
          <w:szCs w:val="28"/>
        </w:rPr>
        <w:t>Целевую группу составляют семьи:</w:t>
      </w:r>
    </w:p>
    <w:p w:rsidR="002E3921" w:rsidRPr="001D6B31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- с родителями (иными законными представителями), состоящими на учете в отделах полиции и КДН И ЗП за ненадлежащее исполнение обязанностей по воспитанию и содержанию несовершеннолетних – 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B31" w:rsidRPr="001D6B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>(в них – 2</w:t>
      </w:r>
      <w:r w:rsidR="001D6B31" w:rsidRPr="001D6B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несовершеннолетних);</w:t>
      </w:r>
    </w:p>
    <w:p w:rsidR="000E58F8" w:rsidRPr="006B258E" w:rsidRDefault="000E58F8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- оказавшиеся в трудной жизненной ситуации, не состоящие на учете в ПДН – </w:t>
      </w:r>
      <w:r w:rsidR="006B258E" w:rsidRPr="006B258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6B258E" w:rsidRPr="006B258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 (в них </w:t>
      </w:r>
      <w:r w:rsidR="006B258E" w:rsidRPr="006B25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несовершеннолетних).</w:t>
      </w:r>
      <w:proofErr w:type="gramEnd"/>
    </w:p>
    <w:p w:rsidR="002E3921" w:rsidRPr="00804957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57"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организованы:</w:t>
      </w:r>
    </w:p>
    <w:p w:rsidR="002E3921" w:rsidRPr="00804957" w:rsidRDefault="002E3921" w:rsidP="004453F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4957" w:rsidRPr="00804957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посещени</w:t>
      </w:r>
      <w:r w:rsidR="00804957" w:rsidRPr="0080495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B258E" w:rsidRPr="0080495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5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семей 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>по месту жительства с целью с целью осуществления контроля жилищно-бытовых условий и исполнения законными представителями обязанностей по воспитанию, содержанию и обучению несовершеннолетних детей,</w:t>
      </w:r>
    </w:p>
    <w:p w:rsidR="002E3921" w:rsidRPr="00804957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4957" w:rsidRPr="0080495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выходов в </w:t>
      </w:r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КДН и ЗП администрации </w:t>
      </w:r>
      <w:proofErr w:type="spellStart"/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целью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</w:t>
      </w:r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промежуточных и итоговых заключений и 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>вопроса о целесообразности перевода семей на межведомственный учет в связи с необходимостью привлечения субъектов-соисполнителей.</w:t>
      </w:r>
    </w:p>
    <w:p w:rsidR="002E3921" w:rsidRPr="00D0754F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54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отделения были направлены </w:t>
      </w:r>
      <w:r w:rsidR="00D0754F" w:rsidRPr="00D0754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0754F">
        <w:rPr>
          <w:rFonts w:ascii="Times New Roman" w:eastAsia="Times New Roman" w:hAnsi="Times New Roman" w:cs="Times New Roman"/>
          <w:sz w:val="28"/>
          <w:szCs w:val="28"/>
        </w:rPr>
        <w:t xml:space="preserve"> письменных информации в комиссии по делам несовершеннолетних и защите их прав </w:t>
      </w:r>
      <w:r w:rsidR="00A2651B" w:rsidRPr="00D0754F">
        <w:rPr>
          <w:rFonts w:ascii="Times New Roman" w:eastAsia="Times New Roman" w:hAnsi="Times New Roman" w:cs="Times New Roman"/>
          <w:bCs/>
          <w:sz w:val="28"/>
          <w:szCs w:val="28"/>
        </w:rPr>
        <w:t xml:space="preserve">(информационные сообщения, </w:t>
      </w:r>
      <w:r w:rsidRPr="00D0754F">
        <w:rPr>
          <w:rFonts w:ascii="Times New Roman" w:eastAsia="Times New Roman" w:hAnsi="Times New Roman" w:cs="Times New Roman"/>
          <w:bCs/>
          <w:sz w:val="28"/>
          <w:szCs w:val="28"/>
        </w:rPr>
        <w:t>промежуточные и итоговые заключения).</w:t>
      </w:r>
    </w:p>
    <w:p w:rsidR="002E3921" w:rsidRPr="008163C1" w:rsidRDefault="002E3921" w:rsidP="004453F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3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</w:t>
      </w:r>
      <w:r w:rsidR="00A2651B" w:rsidRPr="008163C1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933EC3" w:rsidRPr="008163C1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A2651B" w:rsidRPr="008163C1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8163C1">
        <w:rPr>
          <w:rFonts w:ascii="Times New Roman" w:eastAsia="Calibri" w:hAnsi="Times New Roman" w:cs="Times New Roman"/>
          <w:sz w:val="28"/>
          <w:szCs w:val="28"/>
        </w:rPr>
        <w:t xml:space="preserve"> с ведомственного учета были сняты </w:t>
      </w:r>
      <w:r w:rsidR="008163C1" w:rsidRPr="008163C1">
        <w:rPr>
          <w:rFonts w:ascii="Times New Roman" w:eastAsia="Calibri" w:hAnsi="Times New Roman" w:cs="Times New Roman"/>
          <w:sz w:val="28"/>
          <w:szCs w:val="28"/>
        </w:rPr>
        <w:t>9</w:t>
      </w:r>
      <w:r w:rsidRPr="0081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>сем</w:t>
      </w:r>
      <w:r w:rsidR="008163C1" w:rsidRPr="008163C1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(в них – </w:t>
      </w:r>
      <w:r w:rsidR="008163C1" w:rsidRPr="008163C1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несовершеннолетних)</w:t>
      </w:r>
      <w:r w:rsidRPr="008163C1">
        <w:rPr>
          <w:rFonts w:ascii="Times New Roman" w:eastAsia="Calibri" w:hAnsi="Times New Roman" w:cs="Times New Roman"/>
          <w:sz w:val="28"/>
          <w:szCs w:val="28"/>
        </w:rPr>
        <w:t xml:space="preserve">, из них в связи: </w:t>
      </w:r>
    </w:p>
    <w:p w:rsidR="002E3921" w:rsidRPr="008163C1" w:rsidRDefault="002E3921" w:rsidP="004453F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3C1">
        <w:rPr>
          <w:rFonts w:ascii="Times New Roman" w:eastAsia="Calibri" w:hAnsi="Times New Roman" w:cs="Times New Roman"/>
          <w:sz w:val="28"/>
          <w:szCs w:val="28"/>
        </w:rPr>
        <w:t xml:space="preserve">с положительной динамикой – </w:t>
      </w:r>
      <w:r w:rsidR="008163C1" w:rsidRPr="008163C1">
        <w:rPr>
          <w:rFonts w:ascii="Times New Roman" w:eastAsia="Calibri" w:hAnsi="Times New Roman" w:cs="Times New Roman"/>
          <w:sz w:val="28"/>
          <w:szCs w:val="28"/>
        </w:rPr>
        <w:t>5</w:t>
      </w:r>
      <w:r w:rsidRPr="008163C1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8163C1" w:rsidRPr="008163C1">
        <w:rPr>
          <w:rFonts w:ascii="Times New Roman" w:eastAsia="Calibri" w:hAnsi="Times New Roman" w:cs="Times New Roman"/>
          <w:sz w:val="28"/>
          <w:szCs w:val="28"/>
        </w:rPr>
        <w:t>ей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(в ней</w:t>
      </w:r>
      <w:r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8163C1" w:rsidRPr="008163C1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несовершеннолетних),</w:t>
      </w:r>
    </w:p>
    <w:p w:rsidR="00A2651B" w:rsidRPr="008163C1" w:rsidRDefault="008163C1" w:rsidP="004453F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3C1">
        <w:rPr>
          <w:rFonts w:ascii="Times New Roman" w:eastAsia="Calibri" w:hAnsi="Times New Roman" w:cs="Times New Roman"/>
          <w:bCs/>
          <w:sz w:val="28"/>
          <w:szCs w:val="28"/>
        </w:rPr>
        <w:t>с переводом на МИПР – 4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семьи (в них - </w:t>
      </w:r>
      <w:r w:rsidRPr="008163C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несовершеннолетних)</w:t>
      </w:r>
    </w:p>
    <w:p w:rsidR="002E3921" w:rsidRPr="008163C1" w:rsidRDefault="008163C1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C1">
        <w:rPr>
          <w:rFonts w:ascii="Times New Roman" w:eastAsia="Times New Roman" w:hAnsi="Times New Roman" w:cs="Times New Roman"/>
          <w:sz w:val="28"/>
          <w:szCs w:val="28"/>
        </w:rPr>
        <w:t>55,5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% семей были сняты с ведомственного учета с положительной динамикой. </w:t>
      </w:r>
    </w:p>
    <w:p w:rsidR="002E3921" w:rsidRPr="00EF3628" w:rsidRDefault="002E3921" w:rsidP="004453F6">
      <w:pPr>
        <w:spacing w:after="0"/>
        <w:contextualSpacing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2E3921" w:rsidRPr="008163C1" w:rsidRDefault="002E3921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63C1">
        <w:rPr>
          <w:rFonts w:ascii="Times New Roman" w:eastAsia="Times New Roman" w:hAnsi="Times New Roman" w:cs="Times New Roman"/>
          <w:bCs/>
          <w:i/>
          <w:sz w:val="28"/>
          <w:szCs w:val="28"/>
        </w:rPr>
        <w:t>Социальное обслуживание семей (несовершеннолетних) из числа не состоящих на межведомственном и ведомственном учетах (социально благополучные семьи) в рамках первичной профилактики</w:t>
      </w:r>
    </w:p>
    <w:p w:rsidR="002E3921" w:rsidRPr="008163C1" w:rsidRDefault="002E3921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3921" w:rsidRPr="008163C1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3C1">
        <w:rPr>
          <w:rFonts w:ascii="Times New Roman" w:eastAsia="Times New Roman" w:hAnsi="Times New Roman" w:cs="Times New Roman"/>
          <w:sz w:val="28"/>
          <w:szCs w:val="28"/>
        </w:rPr>
        <w:t xml:space="preserve">В отделении </w:t>
      </w:r>
      <w:r w:rsidR="00A2651B" w:rsidRPr="008163C1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работы с семьей и детьми </w:t>
      </w:r>
      <w:r w:rsidRPr="008163C1">
        <w:rPr>
          <w:rFonts w:ascii="Times New Roman" w:eastAsia="Times New Roman" w:hAnsi="Times New Roman" w:cs="Times New Roman"/>
          <w:sz w:val="28"/>
          <w:szCs w:val="28"/>
        </w:rPr>
        <w:t>осуществляется деятельность по оказанию социальных услуг семьям (несовершеннолетним), из числа не состоящих на межведомственном и ведомственном учетах в комиссиях по делам несовершеннолетних и защите их прав (социально благополучные семьи) согласно ФЗ № 442 от 28.12.2013 «Об основах социального обслуживания граждан в Российской Федерации».</w:t>
      </w:r>
      <w:proofErr w:type="gramEnd"/>
    </w:p>
    <w:p w:rsidR="002E3921" w:rsidRPr="008163C1" w:rsidRDefault="002E3921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C1">
        <w:rPr>
          <w:rFonts w:ascii="Times New Roman" w:eastAsia="Times New Roman" w:hAnsi="Times New Roman" w:cs="Times New Roman"/>
          <w:sz w:val="28"/>
          <w:szCs w:val="28"/>
        </w:rPr>
        <w:t xml:space="preserve">В рамках социального обслуживания социальные услуги оказаны 5 семьям, в которых воспитываются </w:t>
      </w:r>
      <w:r w:rsidR="00A2651B" w:rsidRPr="008163C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163C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 </w:t>
      </w:r>
    </w:p>
    <w:p w:rsidR="002E3921" w:rsidRPr="00C65057" w:rsidRDefault="002E3921" w:rsidP="004453F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отчетный период данной категории граждан оказаны </w:t>
      </w:r>
      <w:r w:rsidR="008163C1" w:rsidRPr="00C65057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услуг, из них:</w:t>
      </w:r>
      <w:proofErr w:type="gramEnd"/>
    </w:p>
    <w:p w:rsidR="002E3921" w:rsidRPr="00C65057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 xml:space="preserve">медицинские – </w:t>
      </w:r>
      <w:r w:rsidR="008163C1" w:rsidRPr="00C6505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C65057" w:rsidRDefault="002E3921" w:rsidP="004453F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психологические - </w:t>
      </w:r>
      <w:r w:rsidR="008163C1" w:rsidRPr="00C6505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E3921" w:rsidRPr="00C65057" w:rsidRDefault="002E3921" w:rsidP="004453F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педагогические – </w:t>
      </w:r>
      <w:r w:rsidR="008163C1" w:rsidRPr="00C65057"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="00A2651B" w:rsidRPr="00C6505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E3921" w:rsidRPr="00C65057" w:rsidRDefault="002E3921" w:rsidP="004453F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 xml:space="preserve">юридические – </w:t>
      </w:r>
      <w:r w:rsidR="008163C1" w:rsidRPr="00C650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C65057" w:rsidRDefault="00A2651B" w:rsidP="004453F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 xml:space="preserve">- социальные – </w:t>
      </w:r>
      <w:r w:rsidR="008163C1" w:rsidRPr="00C650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5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C65057" w:rsidRDefault="002E3921" w:rsidP="004453F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5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C65057" w:rsidRPr="00C65057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C65057">
        <w:rPr>
          <w:rFonts w:ascii="Times New Roman" w:eastAsia="Calibri" w:hAnsi="Times New Roman" w:cs="Times New Roman"/>
          <w:sz w:val="28"/>
          <w:szCs w:val="28"/>
        </w:rPr>
        <w:t xml:space="preserve"> с социального обслуживания был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>а</w:t>
      </w:r>
      <w:r w:rsidRPr="00C65057">
        <w:rPr>
          <w:rFonts w:ascii="Times New Roman" w:eastAsia="Calibri" w:hAnsi="Times New Roman" w:cs="Times New Roman"/>
          <w:sz w:val="28"/>
          <w:szCs w:val="28"/>
        </w:rPr>
        <w:t xml:space="preserve"> снят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>а</w:t>
      </w:r>
      <w:r w:rsidRPr="00C6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>1</w:t>
      </w:r>
      <w:r w:rsidRPr="00C6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057">
        <w:rPr>
          <w:rFonts w:ascii="Times New Roman" w:eastAsia="Calibri" w:hAnsi="Times New Roman" w:cs="Times New Roman"/>
          <w:bCs/>
          <w:sz w:val="28"/>
          <w:szCs w:val="28"/>
        </w:rPr>
        <w:t>сем</w:t>
      </w:r>
      <w:r w:rsidR="00590205" w:rsidRPr="00C65057">
        <w:rPr>
          <w:rFonts w:ascii="Times New Roman" w:eastAsia="Calibri" w:hAnsi="Times New Roman" w:cs="Times New Roman"/>
          <w:bCs/>
          <w:sz w:val="28"/>
          <w:szCs w:val="28"/>
        </w:rPr>
        <w:t>ья</w:t>
      </w:r>
      <w:r w:rsidRPr="00C65057">
        <w:rPr>
          <w:rFonts w:ascii="Times New Roman" w:eastAsia="Calibri" w:hAnsi="Times New Roman" w:cs="Times New Roman"/>
          <w:bCs/>
          <w:sz w:val="28"/>
          <w:szCs w:val="28"/>
        </w:rPr>
        <w:t xml:space="preserve"> (в н</w:t>
      </w:r>
      <w:r w:rsidR="00590205" w:rsidRPr="00C65057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Pr="00C6505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590205" w:rsidRPr="00C6505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65057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несовершеннолетних)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 xml:space="preserve"> в связи </w:t>
      </w:r>
      <w:r w:rsidRPr="00C65057">
        <w:rPr>
          <w:rFonts w:ascii="Times New Roman" w:eastAsia="Times New Roman" w:hAnsi="Times New Roman" w:cs="Times New Roman"/>
          <w:sz w:val="28"/>
          <w:szCs w:val="28"/>
        </w:rPr>
        <w:t>с достижением п</w:t>
      </w:r>
      <w:r w:rsidR="00590205" w:rsidRPr="00C65057">
        <w:rPr>
          <w:rFonts w:ascii="Times New Roman" w:eastAsia="Times New Roman" w:hAnsi="Times New Roman" w:cs="Times New Roman"/>
          <w:sz w:val="28"/>
          <w:szCs w:val="28"/>
        </w:rPr>
        <w:t>оложительной динамики</w:t>
      </w:r>
      <w:r w:rsidRPr="00C65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C65057" w:rsidRDefault="00590205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2E3921" w:rsidRPr="00C65057">
        <w:rPr>
          <w:rFonts w:ascii="Times New Roman" w:eastAsia="Times New Roman" w:hAnsi="Times New Roman" w:cs="Times New Roman"/>
          <w:sz w:val="28"/>
          <w:szCs w:val="28"/>
        </w:rPr>
        <w:t xml:space="preserve">% семей, не состоящих на межведомственном и ведомственном учетах (социально благополучные семьи), были сняты с социального обслуживания с положительной динамикой. </w:t>
      </w:r>
    </w:p>
    <w:p w:rsidR="00590205" w:rsidRPr="00EF3628" w:rsidRDefault="00590205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692D05" w:rsidRDefault="002E3921" w:rsidP="004453F6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профилактическая работа с семьями (несовершеннолетними) в отношении которых учреждение является субъектом-соисполнителем в рамках межведомственного учета</w:t>
      </w:r>
    </w:p>
    <w:p w:rsidR="002E3921" w:rsidRPr="00EF3628" w:rsidRDefault="002E3921" w:rsidP="004453F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590205" w:rsidRPr="00692D05" w:rsidRDefault="002E3921" w:rsidP="004453F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692D05" w:rsidRPr="00692D05">
        <w:rPr>
          <w:rFonts w:ascii="Times New Roman" w:eastAsia="Times New Roman" w:hAnsi="Times New Roman" w:cs="Times New Roman"/>
          <w:bCs/>
          <w:sz w:val="28"/>
          <w:szCs w:val="28"/>
        </w:rPr>
        <w:t>полугодии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отделении проводилась индивидуальная профилактическая работа с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92D05" w:rsidRPr="00692D0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семьями (в них –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A060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несовершеннолетних), в отношении которых учреждение является субъектом-соисполнителем в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рамках межведомственного учета.</w:t>
      </w:r>
    </w:p>
    <w:p w:rsidR="002E3921" w:rsidRPr="00692D05" w:rsidRDefault="002E3921" w:rsidP="004453F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>Члены семей, относящихся к данной категории, были проинформированы о возможно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 получения бесплатных 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>социальных услуг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Данной категории граждан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были оказаны: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социально-бытовые, 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>социально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-педагогические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социально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>-педагоги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ческие, социально-правовые и социально-медицинские услуги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21" w:rsidRPr="00692D05" w:rsidRDefault="002E3921" w:rsidP="004453F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921" w:rsidRPr="00692D05" w:rsidRDefault="002E3921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Профилактическая работа с несовершеннолетними, склонными к употре</w:t>
      </w:r>
      <w:r w:rsidR="00590205" w:rsidRPr="00692D05">
        <w:rPr>
          <w:rFonts w:ascii="Times New Roman" w:eastAsia="Times New Roman" w:hAnsi="Times New Roman" w:cs="Times New Roman"/>
          <w:i/>
          <w:iCs/>
          <w:sz w:val="28"/>
          <w:szCs w:val="28"/>
        </w:rPr>
        <w:t>блению спиртных напитков.</w:t>
      </w:r>
    </w:p>
    <w:p w:rsidR="002E3921" w:rsidRPr="00692D05" w:rsidRDefault="002E3921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2E3921" w:rsidRPr="00692D05" w:rsidRDefault="002E3921" w:rsidP="004453F6">
      <w:pPr>
        <w:spacing w:after="0"/>
        <w:contextualSpacing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E3921" w:rsidRPr="00692D05" w:rsidRDefault="002E3921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92D05" w:rsidRPr="00692D05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в отделении профилактической работы на социальном обслуживании 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>находятся 4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 употребляющих спиртные напитки.</w:t>
      </w:r>
    </w:p>
    <w:p w:rsidR="00590205" w:rsidRPr="00692D05" w:rsidRDefault="00590205" w:rsidP="00445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>В работе с данной группой несовершеннолетних используются разнообразные формы работы, такие как:</w:t>
      </w:r>
    </w:p>
    <w:p w:rsidR="007B64CB" w:rsidRPr="00692D05" w:rsidRDefault="00590205" w:rsidP="00445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социально-правовое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консультирование, </w:t>
      </w:r>
    </w:p>
    <w:p w:rsidR="00590205" w:rsidRPr="00692D05" w:rsidRDefault="007B64CB" w:rsidP="004453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-педагогическое консультирование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3921" w:rsidRPr="00692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90205" w:rsidRPr="00692D05" w:rsidRDefault="007B64CB" w:rsidP="00445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мотивационно-профилактические беседы,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921" w:rsidRPr="00692D05" w:rsidRDefault="007B64CB" w:rsidP="004453F6">
      <w:pPr>
        <w:spacing w:after="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рганизации дос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>уга несовершеннолетних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21" w:rsidRPr="00692D05" w:rsidRDefault="007B64CB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>С р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одителям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(иным законным представителям) 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данной группы детей проведено:</w:t>
      </w:r>
    </w:p>
    <w:p w:rsidR="002E3921" w:rsidRPr="00692D05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2D05" w:rsidRPr="00692D0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бесед о необходимости усиления </w:t>
      </w:r>
      <w:proofErr w:type="gramStart"/>
      <w:r w:rsidRPr="00692D05">
        <w:rPr>
          <w:rFonts w:ascii="Times New Roman" w:eastAsia="Times New Roman" w:hAnsi="Times New Roman" w:cs="Times New Roman"/>
          <w:sz w:val="28"/>
          <w:szCs w:val="28"/>
        </w:rPr>
        <w:t>контроля з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поведением несовершеннолетних,</w:t>
      </w:r>
    </w:p>
    <w:p w:rsidR="002E3921" w:rsidRPr="00692D05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2D05" w:rsidRPr="00692D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по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социально-правово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й тематике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692D05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2D05" w:rsidRPr="00692D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бесед по 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й тематике</w:t>
      </w:r>
      <w:r w:rsidR="00692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692D05" w:rsidRDefault="002E3921" w:rsidP="004453F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профилактической работы с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данной группой детей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достигнуты следующие результаты:</w:t>
      </w:r>
    </w:p>
    <w:p w:rsidR="002E3921" w:rsidRPr="00692D05" w:rsidRDefault="002E3921" w:rsidP="004453F6">
      <w:pPr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692D05" w:rsidRDefault="002E3921" w:rsidP="004453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с социальног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о обслуживания 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с достижением положительной динамики, выражающейся в отсутствии повторных случаев </w:t>
      </w:r>
      <w:proofErr w:type="spellStart"/>
      <w:r w:rsidRPr="00692D05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поведения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и других сопутствующих девиаций,</w:t>
      </w:r>
    </w:p>
    <w:p w:rsidR="002E3921" w:rsidRPr="00692D05" w:rsidRDefault="007B64CB" w:rsidP="004453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r w:rsidR="00692D05" w:rsidRPr="00692D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на учете, отсутствуют повторные случаи </w:t>
      </w:r>
      <w:proofErr w:type="spellStart"/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поведения за последние 6 месяцев при имеющейся сопутствующей девиации (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совершение правонарушений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, пропуски учебных занятий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, отсутствие занятости</w:t>
      </w:r>
      <w:r w:rsidR="00692D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3921" w:rsidRPr="00EF3628" w:rsidRDefault="002E3921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692D05" w:rsidRDefault="002E3921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D05">
        <w:rPr>
          <w:rFonts w:ascii="Times New Roman" w:eastAsia="Times New Roman" w:hAnsi="Times New Roman" w:cs="Times New Roman"/>
          <w:sz w:val="28"/>
          <w:szCs w:val="28"/>
        </w:rPr>
        <w:t>Суммарный показатель эффективности проведения профилактической работы, включающий несовершеннолетних, снятых с учета в связи с устой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чивой положительной динамикой (1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человек), и несовершеннолетних у которых отсутствуют повторные случаи </w:t>
      </w:r>
      <w:proofErr w:type="spellStart"/>
      <w:r w:rsidRPr="00692D05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поведения за последние 6 месяцев из числа находящихся на уч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ете при наличии иной девиации (</w:t>
      </w:r>
      <w:r w:rsidR="00692D05" w:rsidRPr="00692D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а), составил </w:t>
      </w:r>
      <w:r w:rsidR="00692D05" w:rsidRPr="00692D05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E3921" w:rsidRDefault="002E3921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92D05" w:rsidRDefault="00692D05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92D05" w:rsidRPr="00EF3628" w:rsidRDefault="00692D05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E3921" w:rsidRPr="00692D05" w:rsidRDefault="002E3921" w:rsidP="004453F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Профилактическая работа с родителями (иными законными представителями), склонными к употреблению спиртных напитков и наркотических (одурманивающих) веществ </w:t>
      </w:r>
    </w:p>
    <w:p w:rsidR="002E3921" w:rsidRPr="00EF3628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316106" w:rsidRDefault="002E3921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0F67C6" w:rsidRPr="00316106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отделении 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работы 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с семьей и детьми 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>находились:</w:t>
      </w:r>
    </w:p>
    <w:p w:rsidR="002E3921" w:rsidRPr="00EF3628" w:rsidRDefault="002E3921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E3921" w:rsidRPr="00316106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законных представител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>, употребляющих спиртные напитки;</w:t>
      </w:r>
    </w:p>
    <w:p w:rsidR="002E3921" w:rsidRPr="00316106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>- 1 законный представитель, употребляющий наркотические вещест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316106" w:rsidRDefault="00E607E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>С р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>одителям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 xml:space="preserve"> (иным законными представителями) данной категории бы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>ли проведены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3921" w:rsidRPr="00316106" w:rsidRDefault="002E3921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316106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мотивационно-профилактических бесед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в рамках рейдов по месту жительства), ориентирующих на отказ от употребления спиртных напитков,</w:t>
      </w:r>
    </w:p>
    <w:p w:rsidR="002E3921" w:rsidRPr="00316106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социально-правовых консультаций, направленных на информирование об ответственности и последствия за ненадлежащее исполнение родительских обязанностей, вызванных употреблением спиртных напитков,</w:t>
      </w:r>
    </w:p>
    <w:p w:rsidR="002E3921" w:rsidRPr="00316106" w:rsidRDefault="002E3921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бесед о необходимости кодиров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ания от алкогольной зависимости.</w:t>
      </w:r>
    </w:p>
    <w:p w:rsidR="002E3921" w:rsidRPr="00EF3628" w:rsidRDefault="002E3921" w:rsidP="004453F6">
      <w:pPr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E3921" w:rsidRPr="00101C1B" w:rsidRDefault="002E3921" w:rsidP="004453F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>В ходе профилактической работы достигнуты следующие результаты:</w:t>
      </w:r>
    </w:p>
    <w:p w:rsidR="002E3921" w:rsidRPr="00101C1B" w:rsidRDefault="002E3921" w:rsidP="004453F6">
      <w:pPr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101C1B" w:rsidRDefault="002E3921" w:rsidP="004453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>законных</w:t>
      </w:r>
      <w:proofErr w:type="gramEnd"/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представител</w:t>
      </w:r>
      <w:r w:rsidR="00E607E7" w:rsidRPr="00101C1B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сняты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>ведомственного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 xml:space="preserve"> учета 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в связи с достижением положительной д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инамики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921" w:rsidRPr="00101C1B" w:rsidRDefault="002E3921" w:rsidP="004453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у </w:t>
      </w:r>
      <w:r w:rsidR="00101C1B" w:rsidRPr="00101C1B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законных представителей, состоящих на межведомственном (ведомственном) учете, 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отсутствуют повторные случаи употребления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 xml:space="preserve"> спиртных напитков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в течение 6 месяцев;</w:t>
      </w:r>
    </w:p>
    <w:p w:rsidR="002E3921" w:rsidRPr="00101C1B" w:rsidRDefault="002E3921" w:rsidP="004453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>- у 1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законных представителей имеются случаи повторного употребления спиртных напитков </w:t>
      </w:r>
      <w:proofErr w:type="gramStart"/>
      <w:r w:rsidRPr="00101C1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предшествующие 6 месяцев. </w:t>
      </w:r>
    </w:p>
    <w:p w:rsidR="002E3921" w:rsidRPr="00101C1B" w:rsidRDefault="002E3921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>Суммарный показатель эффективности профилактической работы, включающий законных представителей, снятых с учета в связи с устойчивой положительной динамикой (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), и граждан у которых отсутствуют повторные случаи употребления спиртных напитков в течение последних 6 месяцев (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человек), составил 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3921" w:rsidRDefault="002E3921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Pr="00EF3628" w:rsidRDefault="000F67C6" w:rsidP="004453F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07E7" w:rsidRPr="004A060B" w:rsidRDefault="00E607E7" w:rsidP="004453F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06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Проектная деятельность</w:t>
      </w:r>
    </w:p>
    <w:p w:rsidR="00E607E7" w:rsidRPr="004A060B" w:rsidRDefault="00E607E7" w:rsidP="004453F6">
      <w:pPr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7E7" w:rsidRPr="004A060B" w:rsidRDefault="00E607E7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1 </w:t>
      </w:r>
      <w:r w:rsidR="00101C1B" w:rsidRPr="004A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полугодие</w:t>
      </w:r>
      <w:r w:rsidRPr="004A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2023 года в отделении профилактической работы с семьей и детьми реализовывались следующие проекты:</w:t>
      </w:r>
    </w:p>
    <w:p w:rsidR="00E607E7" w:rsidRPr="00EF3628" w:rsidRDefault="00E607E7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410"/>
        <w:gridCol w:w="1842"/>
        <w:gridCol w:w="3686"/>
      </w:tblGrid>
      <w:tr w:rsidR="003D60D2" w:rsidRPr="00EF3628" w:rsidTr="004453F6">
        <w:tc>
          <w:tcPr>
            <w:tcW w:w="1560" w:type="dxa"/>
            <w:vAlign w:val="center"/>
          </w:tcPr>
          <w:p w:rsidR="003D60D2" w:rsidRPr="0071269B" w:rsidRDefault="003D60D2" w:rsidP="0044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D60D2" w:rsidRPr="0071269B" w:rsidRDefault="003D60D2" w:rsidP="0044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  <w:p w:rsidR="003D60D2" w:rsidRPr="0071269B" w:rsidRDefault="003D60D2" w:rsidP="0044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D60D2" w:rsidRPr="0071269B" w:rsidRDefault="003D60D2" w:rsidP="004453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направления проектной деятельности</w:t>
            </w:r>
          </w:p>
        </w:tc>
        <w:tc>
          <w:tcPr>
            <w:tcW w:w="1842" w:type="dxa"/>
            <w:vAlign w:val="center"/>
          </w:tcPr>
          <w:p w:rsidR="003D60D2" w:rsidRPr="0071269B" w:rsidRDefault="003D60D2" w:rsidP="0044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детей и семей с детьми, охваченных проектами</w:t>
            </w:r>
          </w:p>
        </w:tc>
        <w:tc>
          <w:tcPr>
            <w:tcW w:w="3686" w:type="dxa"/>
            <w:vAlign w:val="center"/>
          </w:tcPr>
          <w:p w:rsidR="003D60D2" w:rsidRPr="0071269B" w:rsidRDefault="003D60D2" w:rsidP="0044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Ключевые мероприятия  и формы работы в рамках проекта</w:t>
            </w:r>
          </w:p>
        </w:tc>
      </w:tr>
      <w:tr w:rsidR="003D60D2" w:rsidRPr="00EF3628" w:rsidTr="004453F6">
        <w:tc>
          <w:tcPr>
            <w:tcW w:w="1560" w:type="dxa"/>
          </w:tcPr>
          <w:p w:rsidR="003D60D2" w:rsidRPr="0071269B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Азбука нравственности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0D2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Н/л и родители из семей, состоящих на профилактическом учете в отделении профилактической работы с семьей и детьми.</w:t>
            </w:r>
          </w:p>
          <w:p w:rsidR="003D60D2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D2" w:rsidRPr="0071269B" w:rsidRDefault="003D60D2" w:rsidP="00445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60D2" w:rsidRPr="0071269B" w:rsidRDefault="003D60D2" w:rsidP="004453F6">
            <w:pPr>
              <w:rPr>
                <w:rFonts w:ascii="Times New Roman" w:hAnsi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71269B">
              <w:rPr>
                <w:rFonts w:ascii="Times New Roman" w:hAnsi="Times New Roman"/>
                <w:sz w:val="28"/>
                <w:szCs w:val="24"/>
              </w:rPr>
              <w:t xml:space="preserve">формирование моральных норм и усвоение правил поведения у подрастающего поколения, </w:t>
            </w:r>
          </w:p>
          <w:p w:rsidR="003D60D2" w:rsidRPr="0071269B" w:rsidRDefault="003D60D2" w:rsidP="004453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/>
                <w:sz w:val="28"/>
                <w:szCs w:val="24"/>
              </w:rPr>
              <w:t>- воспитание нравственных и патриотических чувств и этического сознания</w:t>
            </w: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D60D2" w:rsidRPr="0071269B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60D2" w:rsidRPr="0071269B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– 5</w:t>
            </w:r>
            <w:r w:rsidR="00284C1D"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чел.,</w:t>
            </w:r>
          </w:p>
          <w:p w:rsidR="003D60D2" w:rsidRPr="0071269B" w:rsidRDefault="003D60D2" w:rsidP="00284C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семей – </w:t>
            </w:r>
            <w:r w:rsidR="00284C1D"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71269B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по профилактике употребления наркотиков и спиртосодержащей продукции «Как противостоять соблазну?», приуроченное ко Дню Российского студенчества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9B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мероприятия к 80-летию победы в Сталинградской битве совмес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тно с ССП.</w:t>
            </w:r>
          </w:p>
          <w:p w:rsidR="003D60D2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3. Мероприятие по профилактике употребления наркотиков и спиртосодержащей пр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одукции «Причины и последствия».</w:t>
            </w:r>
          </w:p>
          <w:p w:rsidR="003D60D2" w:rsidRPr="0071269B" w:rsidRDefault="003D60D2" w:rsidP="004453F6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4. Мероприятие по правовому просвещению: Распространение буклетов по социально-правовой тематике:</w:t>
            </w:r>
          </w:p>
          <w:p w:rsidR="003D60D2" w:rsidRPr="0071269B" w:rsidRDefault="003D60D2" w:rsidP="004453F6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для родителей «Оглянись в гневе» (3 буклета)</w:t>
            </w:r>
          </w:p>
          <w:p w:rsidR="003D60D2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- для несовершеннолетних «О праве ребенка на 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неприкосновенность».</w:t>
            </w:r>
          </w:p>
          <w:p w:rsidR="003D60D2" w:rsidRPr="0071269B" w:rsidRDefault="003D60D2" w:rsidP="004453F6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5. Мероприятие по патриотическому воспитанию, посвященное Дню защитника Отечества:</w:t>
            </w:r>
          </w:p>
          <w:p w:rsidR="003D60D2" w:rsidRPr="0071269B" w:rsidRDefault="003D60D2" w:rsidP="004453F6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мастер-класс по изготовлению праздничной открытки</w:t>
            </w:r>
          </w:p>
          <w:p w:rsidR="003D60D2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викторина для дошкольников и младших школьников «23 Февраля – День защитника Отечества»</w:t>
            </w:r>
          </w:p>
          <w:p w:rsidR="00284C1D" w:rsidRPr="0071269B" w:rsidRDefault="00284C1D" w:rsidP="001D7FB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D7FB4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приуроченны</w:t>
            </w:r>
            <w:r w:rsidR="001D7FB4" w:rsidRPr="0071269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охраны труда:</w:t>
            </w:r>
          </w:p>
          <w:p w:rsidR="00284C1D" w:rsidRPr="0071269B" w:rsidRDefault="00284C1D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- родителям из семей, состоящих на учете в 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, были вручены буклеты на тему «Производственный травматизм, как избежать?»;</w:t>
            </w:r>
          </w:p>
          <w:p w:rsidR="00284C1D" w:rsidRPr="0071269B" w:rsidRDefault="00284C1D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проведены выездные консультации по охране труда «Вы спрашивали – мы отвечаем».</w:t>
            </w:r>
          </w:p>
          <w:p w:rsidR="00284C1D" w:rsidRPr="0071269B" w:rsidRDefault="00284C1D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Консультативную помощь в различных вопросах получили 4 человека.</w:t>
            </w:r>
          </w:p>
          <w:p w:rsidR="00284C1D" w:rsidRPr="0071269B" w:rsidRDefault="00284C1D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Распространено 9 буклетов. </w:t>
            </w:r>
          </w:p>
          <w:p w:rsidR="008A2EBF" w:rsidRPr="0071269B" w:rsidRDefault="001D7FB4" w:rsidP="001D7FB4">
            <w:pPr>
              <w:pStyle w:val="a3"/>
              <w:spacing w:beforeAutospacing="0" w:after="0"/>
              <w:jc w:val="both"/>
              <w:rPr>
                <w:sz w:val="28"/>
                <w:szCs w:val="28"/>
              </w:rPr>
            </w:pPr>
            <w:r w:rsidRPr="0071269B">
              <w:rPr>
                <w:sz w:val="28"/>
                <w:szCs w:val="28"/>
              </w:rPr>
              <w:t>7. В</w:t>
            </w:r>
            <w:r w:rsidR="008A2EBF" w:rsidRPr="0071269B">
              <w:rPr>
                <w:sz w:val="28"/>
                <w:szCs w:val="28"/>
              </w:rPr>
              <w:t>олонтерск</w:t>
            </w:r>
            <w:r w:rsidRPr="0071269B">
              <w:rPr>
                <w:sz w:val="28"/>
                <w:szCs w:val="28"/>
              </w:rPr>
              <w:t>ая</w:t>
            </w:r>
            <w:r w:rsidR="008A2EBF" w:rsidRPr="0071269B">
              <w:rPr>
                <w:sz w:val="28"/>
                <w:szCs w:val="28"/>
              </w:rPr>
              <w:t xml:space="preserve"> акци</w:t>
            </w:r>
            <w:r w:rsidRPr="0071269B">
              <w:rPr>
                <w:sz w:val="28"/>
                <w:szCs w:val="28"/>
              </w:rPr>
              <w:t>я</w:t>
            </w:r>
            <w:r w:rsidR="008A2EBF" w:rsidRPr="0071269B">
              <w:rPr>
                <w:sz w:val="28"/>
                <w:szCs w:val="28"/>
              </w:rPr>
              <w:t xml:space="preserve">  по уборке территорий около памятников и памятных мест района «Мы помним, мы гордимся!»</w:t>
            </w:r>
          </w:p>
          <w:p w:rsidR="008A2EBF" w:rsidRPr="0071269B" w:rsidRDefault="001D7FB4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C2340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2340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еседа по профилактике совершений несовершеннолетними правонарушений экстремистской и террористической направленности «Экстремизм и терроризм – </w:t>
            </w:r>
            <w:r w:rsidR="00EC2340" w:rsidRPr="00712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современного мира».</w:t>
            </w:r>
          </w:p>
          <w:p w:rsidR="00945C28" w:rsidRPr="0071269B" w:rsidRDefault="001D7FB4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9. М</w:t>
            </w:r>
            <w:r w:rsidR="00945C28" w:rsidRPr="0071269B">
              <w:rPr>
                <w:rFonts w:ascii="Times New Roman" w:hAnsi="Times New Roman" w:cs="Times New Roman"/>
                <w:sz w:val="28"/>
                <w:szCs w:val="28"/>
              </w:rPr>
              <w:t>ероприятие «Вахта памяти!».</w:t>
            </w:r>
          </w:p>
          <w:p w:rsidR="003B7786" w:rsidRPr="0071269B" w:rsidRDefault="001D7FB4" w:rsidP="001D7FB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proofErr w:type="gramStart"/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>
              <w:r w:rsidR="003B7786" w:rsidRPr="0071269B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международному дню семьи</w:t>
              </w:r>
            </w:hyperlink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7786" w:rsidRPr="0071269B" w:rsidRDefault="003B7786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«Моя семья».</w:t>
            </w:r>
          </w:p>
          <w:p w:rsidR="003B7786" w:rsidRPr="0071269B" w:rsidRDefault="0071269B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11. И</w:t>
            </w:r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гра по финансовой грамотности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«Что такое деньги?»</w:t>
            </w:r>
          </w:p>
          <w:p w:rsidR="003B7786" w:rsidRPr="0071269B" w:rsidRDefault="0071269B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в рамках проведения антинаркотического месячника:</w:t>
            </w:r>
          </w:p>
          <w:p w:rsidR="003B7786" w:rsidRPr="0071269B" w:rsidRDefault="003B7786" w:rsidP="001D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Распространение информационных буклетов и памяток по профилактике наркомании для несовершеннолетних.</w:t>
            </w:r>
          </w:p>
          <w:p w:rsidR="00284C1D" w:rsidRPr="0071269B" w:rsidRDefault="003B7786" w:rsidP="001D7FB4">
            <w:pPr>
              <w:spacing w:after="0" w:line="240" w:lineRule="auto"/>
              <w:rPr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Викторина для несовершеннолетних «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что бы ЖИТЬ»</w:t>
            </w:r>
          </w:p>
        </w:tc>
      </w:tr>
      <w:tr w:rsidR="003D60D2" w:rsidRPr="00EF3628" w:rsidTr="004453F6">
        <w:tc>
          <w:tcPr>
            <w:tcW w:w="1560" w:type="dxa"/>
          </w:tcPr>
          <w:p w:rsidR="003D60D2" w:rsidRPr="0071269B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0D2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Н/л из 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семей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состоящих на профилактическом учете в отделении профилактической работы с семьей и детьми.</w:t>
            </w:r>
          </w:p>
          <w:p w:rsidR="003D60D2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D2" w:rsidRPr="0071269B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60D2" w:rsidRPr="0071269B" w:rsidRDefault="003D60D2" w:rsidP="004453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эмоциональной сферы ребенка как основы формирования культуры чувств, </w:t>
            </w:r>
          </w:p>
          <w:p w:rsidR="003D60D2" w:rsidRPr="0071269B" w:rsidRDefault="003D60D2" w:rsidP="004453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- стимулирование интереса к духовному богатству России и мировой культуры,</w:t>
            </w:r>
          </w:p>
          <w:p w:rsidR="003D60D2" w:rsidRPr="0071269B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- ознакомление н/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с жизнью и творчеством писателей.</w:t>
            </w:r>
          </w:p>
        </w:tc>
        <w:tc>
          <w:tcPr>
            <w:tcW w:w="1842" w:type="dxa"/>
          </w:tcPr>
          <w:p w:rsidR="003D60D2" w:rsidRPr="0071269B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– 53 чел.,</w:t>
            </w:r>
          </w:p>
          <w:p w:rsidR="003D60D2" w:rsidRPr="0071269B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 – 37</w:t>
            </w:r>
          </w:p>
        </w:tc>
        <w:tc>
          <w:tcPr>
            <w:tcW w:w="3686" w:type="dxa"/>
          </w:tcPr>
          <w:p w:rsidR="0071269B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1269B">
              <w:rPr>
                <w:rFonts w:ascii="Times New Roman" w:hAnsi="Times New Roman" w:cs="Times New Roman"/>
                <w:sz w:val="28"/>
              </w:rPr>
              <w:t xml:space="preserve">Беседа, викторина по сказкам Ш. Перо </w:t>
            </w:r>
            <w:r w:rsidR="0071269B" w:rsidRPr="0071269B">
              <w:rPr>
                <w:rFonts w:ascii="Times New Roman" w:hAnsi="Times New Roman" w:cs="Times New Roman"/>
                <w:sz w:val="28"/>
              </w:rPr>
              <w:t>«По следам великого сказочника».</w:t>
            </w:r>
          </w:p>
          <w:p w:rsidR="0071269B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Мероприятие по патриотическому воспитанию, приуроченное ко Дню снятия блокады Ленинграда. Исторический экскурс: просмот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р видеофильма  «Блокадный хлеб».</w:t>
            </w:r>
          </w:p>
          <w:p w:rsidR="0071269B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противодействию терроризму и экстремизму «Экскурсия к 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памятнику воинов-интернационалистов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Дню памяти о россиянах, исполнявших служебный долг за пределами Отечества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9B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3. Фольклорно-развлекательная программа, приуроченная к Маслен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ичной неделе «Ай да, Масленица».</w:t>
            </w:r>
          </w:p>
          <w:p w:rsidR="003D60D2" w:rsidRPr="0071269B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269B">
              <w:rPr>
                <w:rFonts w:ascii="Times New Roman" w:hAnsi="Times New Roman" w:cs="Times New Roman"/>
                <w:sz w:val="28"/>
              </w:rPr>
              <w:t>Экскурсия в детскую библиотеку, приуроченная к неделе детской и юношеской книги: «</w:t>
            </w:r>
            <w:proofErr w:type="spellStart"/>
            <w:r w:rsidRPr="0071269B">
              <w:rPr>
                <w:rFonts w:ascii="Times New Roman" w:hAnsi="Times New Roman" w:cs="Times New Roman"/>
                <w:sz w:val="28"/>
              </w:rPr>
              <w:t>Книжкины</w:t>
            </w:r>
            <w:proofErr w:type="spellEnd"/>
            <w:r w:rsidRPr="0071269B">
              <w:rPr>
                <w:rFonts w:ascii="Times New Roman" w:hAnsi="Times New Roman" w:cs="Times New Roman"/>
                <w:sz w:val="28"/>
              </w:rPr>
              <w:t xml:space="preserve"> именины»</w:t>
            </w:r>
            <w:r w:rsidR="0071269B"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4C1D" w:rsidRPr="0071269B" w:rsidRDefault="0071269B" w:rsidP="0071269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5. Б</w:t>
            </w:r>
            <w:r w:rsidR="00284C1D" w:rsidRPr="0071269B">
              <w:rPr>
                <w:rFonts w:ascii="Times New Roman" w:hAnsi="Times New Roman" w:cs="Times New Roman"/>
                <w:sz w:val="28"/>
                <w:szCs w:val="24"/>
              </w:rPr>
              <w:t>еседа, приуроченная к празднованию Светлой Пасхи «Пасхальное чудо»</w:t>
            </w: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B1697" w:rsidRPr="0071269B" w:rsidRDefault="0071269B" w:rsidP="0071269B">
            <w:pPr>
              <w:pStyle w:val="a3"/>
              <w:spacing w:before="0" w:beforeAutospacing="0" w:after="0"/>
              <w:rPr>
                <w:sz w:val="28"/>
              </w:rPr>
            </w:pPr>
            <w:r w:rsidRPr="0071269B">
              <w:rPr>
                <w:bCs/>
                <w:sz w:val="28"/>
                <w:bdr w:val="none" w:sz="0" w:space="0" w:color="auto" w:frame="1"/>
              </w:rPr>
              <w:t>6. М</w:t>
            </w:r>
            <w:r w:rsidR="006B1697" w:rsidRPr="0071269B">
              <w:rPr>
                <w:bCs/>
                <w:sz w:val="28"/>
                <w:bdr w:val="none" w:sz="0" w:space="0" w:color="auto" w:frame="1"/>
              </w:rPr>
              <w:t xml:space="preserve">ероприятие </w:t>
            </w:r>
            <w:r w:rsidR="006B1697" w:rsidRPr="0071269B">
              <w:rPr>
                <w:sz w:val="28"/>
              </w:rPr>
              <w:t>«Что мы знаем о космосе?»</w:t>
            </w:r>
            <w:r w:rsidRPr="0071269B">
              <w:rPr>
                <w:sz w:val="28"/>
              </w:rPr>
              <w:t>.</w:t>
            </w:r>
          </w:p>
          <w:p w:rsidR="00B7471C" w:rsidRPr="0071269B" w:rsidRDefault="0071269B" w:rsidP="0071269B">
            <w:pPr>
              <w:pStyle w:val="a3"/>
              <w:spacing w:before="0" w:beforeAutospacing="0" w:after="0"/>
              <w:rPr>
                <w:sz w:val="28"/>
              </w:rPr>
            </w:pPr>
            <w:r w:rsidRPr="0071269B">
              <w:rPr>
                <w:sz w:val="28"/>
              </w:rPr>
              <w:t>7. Э</w:t>
            </w:r>
            <w:r w:rsidR="00B7471C" w:rsidRPr="0071269B">
              <w:rPr>
                <w:sz w:val="28"/>
              </w:rPr>
              <w:t>кскурсия на Горьковский рубеж обороны.</w:t>
            </w:r>
            <w:r w:rsidRPr="0071269B">
              <w:rPr>
                <w:sz w:val="28"/>
              </w:rPr>
              <w:t xml:space="preserve"> </w:t>
            </w:r>
          </w:p>
          <w:p w:rsidR="003B7786" w:rsidRPr="0071269B" w:rsidRDefault="0071269B" w:rsidP="00712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8. М</w:t>
            </w:r>
            <w:r w:rsidR="003B7786" w:rsidRPr="0071269B">
              <w:rPr>
                <w:rFonts w:ascii="Times New Roman" w:hAnsi="Times New Roman" w:cs="Times New Roman"/>
                <w:sz w:val="28"/>
                <w:szCs w:val="24"/>
              </w:rPr>
              <w:t>ероприяти</w:t>
            </w: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3B7786"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в рамках проведения антинаркотического месячника:</w:t>
            </w:r>
          </w:p>
          <w:p w:rsidR="00284C1D" w:rsidRPr="0071269B" w:rsidRDefault="003B7786" w:rsidP="0071269B">
            <w:pPr>
              <w:spacing w:after="0" w:line="240" w:lineRule="auto"/>
              <w:rPr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- Проведение конкурса рисунков, плакатов: «Мы за ЗОЖ»</w:t>
            </w:r>
          </w:p>
        </w:tc>
      </w:tr>
      <w:tr w:rsidR="003D60D2" w:rsidRPr="00EF3628" w:rsidTr="004453F6">
        <w:tc>
          <w:tcPr>
            <w:tcW w:w="1560" w:type="dxa"/>
          </w:tcPr>
          <w:p w:rsidR="003D60D2" w:rsidRPr="00F36AA2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Программа психологического направления «Страна чувств и эмоций»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0D2" w:rsidRPr="00F36AA2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6AA2">
              <w:rPr>
                <w:rFonts w:ascii="Times New Roman" w:hAnsi="Times New Roman" w:cs="Times New Roman"/>
                <w:sz w:val="28"/>
                <w:szCs w:val="24"/>
              </w:rPr>
              <w:t>Дети старшего дошкольного возраста из семей, состоящих на профилактическом учете в отделени</w:t>
            </w:r>
            <w:r w:rsidRPr="00F36A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профилактической работы с семьей и детьми.</w:t>
            </w:r>
          </w:p>
          <w:p w:rsidR="003D60D2" w:rsidRPr="00F36AA2" w:rsidRDefault="003D60D2" w:rsidP="004453F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D2" w:rsidRPr="00F36AA2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60D2" w:rsidRPr="00F36AA2" w:rsidRDefault="003D60D2" w:rsidP="004453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6A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создание психолого-педагогических условий для ознакомления детей с миром эмоций и способами адекватного выражения своего эмоционального состояния,</w:t>
            </w:r>
          </w:p>
          <w:p w:rsidR="003D60D2" w:rsidRPr="00F36AA2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развитие способности детей общаться с помощью пантомимы, мимики, жестов, интонации.</w:t>
            </w:r>
          </w:p>
        </w:tc>
        <w:tc>
          <w:tcPr>
            <w:tcW w:w="1842" w:type="dxa"/>
          </w:tcPr>
          <w:p w:rsidR="003D60D2" w:rsidRPr="00F36AA2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детей – 21 чел.,</w:t>
            </w:r>
          </w:p>
          <w:p w:rsidR="003D60D2" w:rsidRPr="00F36AA2" w:rsidRDefault="003D60D2" w:rsidP="00445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 – 18</w:t>
            </w:r>
          </w:p>
        </w:tc>
        <w:tc>
          <w:tcPr>
            <w:tcW w:w="3686" w:type="dxa"/>
          </w:tcPr>
          <w:p w:rsidR="003D60D2" w:rsidRPr="00F36AA2" w:rsidRDefault="003D60D2" w:rsidP="004453F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1. Психолого-педагогический тренинг с родителями: «Секреты семейного воспитания или что делать, когда старые методы уже не работают»</w:t>
            </w:r>
            <w:r w:rsidR="00F36AA2" w:rsidRPr="00F36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AA2" w:rsidRPr="00F36AA2" w:rsidRDefault="003D60D2" w:rsidP="004453F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6AA2">
              <w:rPr>
                <w:rFonts w:ascii="Times New Roman" w:hAnsi="Times New Roman" w:cs="Times New Roman"/>
                <w:sz w:val="28"/>
              </w:rPr>
              <w:t xml:space="preserve">Мероприятие по финансовой грамотности, приуроченное к всемирному дню прав потребителей: беседа с родителями «Будьте внимательны: </w:t>
            </w:r>
            <w:r w:rsidRPr="00F36AA2">
              <w:rPr>
                <w:rFonts w:ascii="Times New Roman" w:hAnsi="Times New Roman" w:cs="Times New Roman"/>
                <w:sz w:val="28"/>
              </w:rPr>
              <w:lastRenderedPageBreak/>
              <w:t>«быстрые деньги» - дороги! Опасайтесь мошенников»</w:t>
            </w:r>
            <w:r w:rsidR="00F36AA2"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471C" w:rsidRPr="00F36AA2" w:rsidRDefault="00F36AA2" w:rsidP="004453F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3. И</w:t>
            </w:r>
            <w:r w:rsidR="00B7471C" w:rsidRPr="00F36AA2">
              <w:rPr>
                <w:rFonts w:ascii="Times New Roman" w:hAnsi="Times New Roman" w:cs="Times New Roman"/>
                <w:sz w:val="28"/>
                <w:szCs w:val="28"/>
              </w:rPr>
              <w:t>зготов</w:t>
            </w: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B7471C"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праздничны</w:t>
            </w: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х открыток к 9 Мая</w:t>
            </w:r>
            <w:r w:rsidR="00B7471C" w:rsidRPr="00F36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25B" w:rsidRPr="00F36AA2" w:rsidRDefault="00F36AA2" w:rsidP="00F36AA2">
            <w:pPr>
              <w:spacing w:after="0"/>
              <w:contextualSpacing/>
              <w:rPr>
                <w:sz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="0055225B" w:rsidRPr="00F36AA2">
              <w:rPr>
                <w:rFonts w:ascii="Times New Roman" w:hAnsi="Times New Roman" w:cs="Times New Roman"/>
                <w:sz w:val="28"/>
                <w:szCs w:val="28"/>
              </w:rPr>
              <w:t>аспространени</w:t>
            </w: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е вместе с н/</w:t>
            </w:r>
            <w:proofErr w:type="gramStart"/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55225B"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георгиевских ленточек с  памятками-правилами их ношения.</w:t>
            </w:r>
          </w:p>
        </w:tc>
      </w:tr>
    </w:tbl>
    <w:p w:rsidR="002E3921" w:rsidRPr="00EF3628" w:rsidRDefault="002E3921" w:rsidP="004453F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7786" w:rsidRDefault="003B7786" w:rsidP="00C732B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E3921" w:rsidRPr="00981ED6" w:rsidRDefault="002E3921" w:rsidP="004453F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1ED6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Предоставление гуманитарной помощи </w:t>
      </w:r>
    </w:p>
    <w:p w:rsidR="002E3921" w:rsidRPr="00981ED6" w:rsidRDefault="002E3921" w:rsidP="004453F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921" w:rsidRPr="00981ED6" w:rsidRDefault="002E3921" w:rsidP="004453F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1148A" w:rsidRPr="00981ED6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981E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148A" w:rsidRPr="00981ED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81ED6">
        <w:rPr>
          <w:rFonts w:ascii="Times New Roman" w:eastAsia="Times New Roman" w:hAnsi="Times New Roman" w:cs="Times New Roman"/>
          <w:sz w:val="28"/>
          <w:szCs w:val="28"/>
        </w:rPr>
        <w:t xml:space="preserve"> семьям с детьми, состоящими на социальном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обслуживании</w:t>
      </w:r>
      <w:r w:rsidRPr="00981ED6">
        <w:rPr>
          <w:rFonts w:ascii="Times New Roman" w:eastAsia="Times New Roman" w:hAnsi="Times New Roman" w:cs="Times New Roman"/>
          <w:sz w:val="28"/>
          <w:szCs w:val="28"/>
        </w:rPr>
        <w:t xml:space="preserve">, оказана благотворительная помощь в виде 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>б/у детских и взрослых вещей и обуви</w:t>
      </w:r>
      <w:r w:rsidRPr="00981E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3921" w:rsidRPr="00C732BC" w:rsidRDefault="002E3921" w:rsidP="004453F6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2BC">
        <w:rPr>
          <w:rFonts w:ascii="Times New Roman" w:eastAsia="Times New Roman" w:hAnsi="Times New Roman" w:cs="Times New Roman"/>
          <w:i/>
          <w:sz w:val="28"/>
          <w:szCs w:val="28"/>
        </w:rPr>
        <w:t>Совместные мероприятия с другими отделениями Центра</w:t>
      </w:r>
    </w:p>
    <w:p w:rsidR="002E3921" w:rsidRPr="00C732BC" w:rsidRDefault="002E3921" w:rsidP="004453F6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6A94" w:rsidRPr="00C732BC" w:rsidRDefault="007E6A94" w:rsidP="004453F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В целях пропаганды здорового образа жизни 25.01.2023 года </w:t>
      </w:r>
      <w:r w:rsidRPr="00C732BC">
        <w:rPr>
          <w:rFonts w:ascii="Times New Roman" w:hAnsi="Times New Roman" w:cs="Times New Roman"/>
          <w:iCs/>
          <w:sz w:val="28"/>
          <w:szCs w:val="28"/>
        </w:rPr>
        <w:t xml:space="preserve">с несовершеннолетними из семей, состоящих на учете в </w:t>
      </w:r>
      <w:proofErr w:type="gramStart"/>
      <w:r w:rsidRPr="00C732BC">
        <w:rPr>
          <w:rFonts w:ascii="Times New Roman" w:hAnsi="Times New Roman" w:cs="Times New Roman"/>
          <w:iCs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iCs/>
          <w:sz w:val="28"/>
          <w:szCs w:val="28"/>
        </w:rPr>
        <w:t xml:space="preserve"> и воспитанниками СОР специалистом ОПР было проведено мероприятие </w:t>
      </w:r>
      <w:r w:rsidRPr="00C732BC">
        <w:rPr>
          <w:rFonts w:ascii="Times New Roman" w:hAnsi="Times New Roman" w:cs="Times New Roman"/>
          <w:sz w:val="28"/>
          <w:szCs w:val="28"/>
        </w:rPr>
        <w:t xml:space="preserve">по профилактике употребления наркотиков и спиртосодержащей продукции «Как противостоять соблазну?» В ходе мероприятия с несовершеннолетними была проведена профилактическая беседа о вреде алкоголизма, наркомании и </w:t>
      </w:r>
      <w:proofErr w:type="spellStart"/>
      <w:r w:rsidRPr="00C732B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732BC">
        <w:rPr>
          <w:rFonts w:ascii="Times New Roman" w:hAnsi="Times New Roman" w:cs="Times New Roman"/>
          <w:sz w:val="28"/>
          <w:szCs w:val="28"/>
        </w:rPr>
        <w:t xml:space="preserve">, о причинах, способствующих появления «вредных» привычек и о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как можно выйти из затруднительных ситуаций. Так же в целях выявления уровня осведомленности в антинаркотической области с детьми была проведена викторина. В завершении мероприятия детям были вручены буклеты «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НЕТ!»</w:t>
      </w:r>
    </w:p>
    <w:p w:rsidR="007E6A94" w:rsidRPr="00C732BC" w:rsidRDefault="007E6A94" w:rsidP="004453F6">
      <w:pPr>
        <w:rPr>
          <w:rFonts w:ascii="Times New Roman" w:hAnsi="Times New Roman" w:cs="Times New Roman"/>
          <w:b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  <w:lang w:eastAsia="en-US"/>
        </w:rPr>
        <w:t xml:space="preserve">   26.01.2023 года </w:t>
      </w:r>
      <w:r w:rsidR="0097112F" w:rsidRPr="00C732BC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Pr="00C732BC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97112F" w:rsidRPr="00C732BC">
        <w:rPr>
          <w:rFonts w:ascii="Times New Roman" w:hAnsi="Times New Roman" w:cs="Times New Roman"/>
          <w:sz w:val="28"/>
          <w:szCs w:val="28"/>
        </w:rPr>
        <w:t>ми</w:t>
      </w:r>
      <w:r w:rsidRPr="00C732BC">
        <w:rPr>
          <w:rFonts w:ascii="Times New Roman" w:hAnsi="Times New Roman" w:cs="Times New Roman"/>
          <w:sz w:val="28"/>
          <w:szCs w:val="28"/>
        </w:rPr>
        <w:t xml:space="preserve"> из семей, находящихся на сопровождении в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и воспитанник</w:t>
      </w:r>
      <w:r w:rsidR="0097112F" w:rsidRPr="00C732BC">
        <w:rPr>
          <w:rFonts w:ascii="Times New Roman" w:hAnsi="Times New Roman" w:cs="Times New Roman"/>
          <w:sz w:val="28"/>
          <w:szCs w:val="28"/>
        </w:rPr>
        <w:t>ами</w:t>
      </w:r>
      <w:r w:rsidRPr="00C732BC">
        <w:rPr>
          <w:rFonts w:ascii="Times New Roman" w:hAnsi="Times New Roman" w:cs="Times New Roman"/>
          <w:sz w:val="28"/>
          <w:szCs w:val="28"/>
        </w:rPr>
        <w:t xml:space="preserve"> СОР </w:t>
      </w:r>
      <w:r w:rsidRPr="00C732BC">
        <w:rPr>
          <w:rFonts w:ascii="Times New Roman" w:hAnsi="Times New Roman" w:cs="Times New Roman"/>
          <w:iCs/>
          <w:sz w:val="28"/>
          <w:szCs w:val="28"/>
        </w:rPr>
        <w:t xml:space="preserve">специалистом ОПР </w:t>
      </w:r>
      <w:r w:rsidRPr="00C732BC">
        <w:rPr>
          <w:rFonts w:ascii="Times New Roman" w:hAnsi="Times New Roman" w:cs="Times New Roman"/>
          <w:sz w:val="28"/>
          <w:szCs w:val="28"/>
        </w:rPr>
        <w:t>проведена викторина по сказкам Ш. Перо. В начале мероприятия дети были ознакомлены с биографией и творчеством Ш. Перо. Затем дети были поделены на две команды, которые соревновались в знаниях сказок, в смекалке и быстроте реакции. В итоге мероприятия дети были  награждены сладкими призами.</w:t>
      </w:r>
    </w:p>
    <w:p w:rsidR="007E6A94" w:rsidRPr="00C732BC" w:rsidRDefault="007E6A94" w:rsidP="004453F6">
      <w:pPr>
        <w:rPr>
          <w:rFonts w:ascii="Times New Roman" w:hAnsi="Times New Roman" w:cs="Times New Roman"/>
          <w:iCs/>
          <w:sz w:val="28"/>
          <w:szCs w:val="28"/>
        </w:rPr>
      </w:pPr>
      <w:r w:rsidRPr="00C732BC">
        <w:rPr>
          <w:rFonts w:ascii="Times New Roman" w:hAnsi="Times New Roman" w:cs="Times New Roman"/>
          <w:iCs/>
          <w:sz w:val="28"/>
          <w:szCs w:val="28"/>
        </w:rPr>
        <w:t xml:space="preserve">   27.01.2023 года с несовершеннолетними из семей, состоящих на учете в </w:t>
      </w:r>
      <w:proofErr w:type="gramStart"/>
      <w:r w:rsidRPr="00C732BC">
        <w:rPr>
          <w:rFonts w:ascii="Times New Roman" w:hAnsi="Times New Roman" w:cs="Times New Roman"/>
          <w:iCs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iCs/>
          <w:sz w:val="28"/>
          <w:szCs w:val="28"/>
        </w:rPr>
        <w:t xml:space="preserve"> и воспитанниками СОР специалистом ОПР было проведено мероприятие по патриотическому воспитанию , приуроченное ко Дню снятия блокады Ленинграда.  </w:t>
      </w:r>
      <w:r w:rsidRPr="00C732BC">
        <w:rPr>
          <w:rFonts w:ascii="Times New Roman" w:hAnsi="Times New Roman" w:cs="Times New Roman"/>
          <w:kern w:val="36"/>
          <w:sz w:val="28"/>
          <w:szCs w:val="28"/>
        </w:rPr>
        <w:t xml:space="preserve">В ходе мероприятия детям был продемонстрирован документальный фильм «Блокада </w:t>
      </w:r>
      <w:r w:rsidRPr="00C732BC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Ленинграда. Голос жизни». Затем с детьми была проведена беседа о детях блокадного Ленинграда и так же продемонстрирован кусочек хлеба, равный суточной норме хлеба в блокадном Ленинграде. В завершении мероприятия детям были вручены буклеты по теме мероприятия. </w:t>
      </w:r>
    </w:p>
    <w:p w:rsidR="007E6A94" w:rsidRPr="00C732BC" w:rsidRDefault="007E6A94" w:rsidP="004453F6">
      <w:pPr>
        <w:tabs>
          <w:tab w:val="left" w:pos="2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В рамках патриотического воспитания несовершеннолетние из семей группы риска были приглашены на </w:t>
      </w:r>
      <w:r w:rsidRPr="00C732BC">
        <w:rPr>
          <w:rFonts w:ascii="Times New Roman" w:hAnsi="Times New Roman" w:cs="Times New Roman"/>
          <w:bCs/>
          <w:sz w:val="28"/>
          <w:szCs w:val="28"/>
        </w:rPr>
        <w:t xml:space="preserve">мероприятие, приуроченное к 80-летию Сталинградской битвы. 02.02.2023 года заведующая ССП и </w:t>
      </w:r>
      <w:proofErr w:type="gramStart"/>
      <w:r w:rsidRPr="00C732BC">
        <w:rPr>
          <w:rFonts w:ascii="Times New Roman" w:hAnsi="Times New Roman" w:cs="Times New Roman"/>
          <w:bCs/>
          <w:sz w:val="28"/>
          <w:szCs w:val="28"/>
        </w:rPr>
        <w:t>заведующая</w:t>
      </w:r>
      <w:proofErr w:type="gram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 надомного обслуживания провели с детьми беседу по Сталинградской битве и представили детям фотовыставку по данной тематике.</w:t>
      </w:r>
    </w:p>
    <w:p w:rsidR="007E6A94" w:rsidRPr="00C732BC" w:rsidRDefault="007E6A94" w:rsidP="004453F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94" w:rsidRPr="00C732BC" w:rsidRDefault="007E6A94" w:rsidP="004453F6">
      <w:pPr>
        <w:tabs>
          <w:tab w:val="left" w:pos="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14.02.2023 года с несовершеннолетними из семей, состоящих на учете в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и воспитанниками СОР было проведено мероприятие, приуроченное ко Дню памяти воинов-интернационалистов. </w:t>
      </w:r>
    </w:p>
    <w:p w:rsidR="007E6A94" w:rsidRPr="00C732BC" w:rsidRDefault="007E6A94" w:rsidP="004453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2BC">
        <w:rPr>
          <w:rFonts w:ascii="Times New Roman" w:hAnsi="Times New Roman" w:cs="Times New Roman"/>
          <w:bCs/>
          <w:sz w:val="28"/>
          <w:szCs w:val="28"/>
        </w:rPr>
        <w:t>- Беседа «Наши земляки-герои»</w:t>
      </w:r>
    </w:p>
    <w:p w:rsidR="007E6A94" w:rsidRPr="00C732BC" w:rsidRDefault="007E6A94" w:rsidP="004453F6">
      <w:pPr>
        <w:tabs>
          <w:tab w:val="left" w:pos="2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2BC">
        <w:rPr>
          <w:rFonts w:ascii="Times New Roman" w:hAnsi="Times New Roman" w:cs="Times New Roman"/>
          <w:bCs/>
          <w:sz w:val="28"/>
          <w:szCs w:val="28"/>
        </w:rPr>
        <w:t xml:space="preserve">- Экскурсия к </w:t>
      </w:r>
      <w:proofErr w:type="gramStart"/>
      <w:r w:rsidRPr="00C732BC">
        <w:rPr>
          <w:rFonts w:ascii="Times New Roman" w:hAnsi="Times New Roman" w:cs="Times New Roman"/>
          <w:bCs/>
          <w:sz w:val="28"/>
          <w:szCs w:val="28"/>
        </w:rPr>
        <w:t>памятнику воинов-интернационалистов</w:t>
      </w:r>
      <w:proofErr w:type="gram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 в г. Пучеж.</w:t>
      </w:r>
    </w:p>
    <w:p w:rsidR="007E6A94" w:rsidRPr="00C732BC" w:rsidRDefault="007E6A94" w:rsidP="004453F6">
      <w:pPr>
        <w:tabs>
          <w:tab w:val="left" w:pos="2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2BC">
        <w:rPr>
          <w:rFonts w:ascii="Times New Roman" w:hAnsi="Times New Roman" w:cs="Times New Roman"/>
          <w:bCs/>
          <w:sz w:val="28"/>
          <w:szCs w:val="28"/>
        </w:rPr>
        <w:t xml:space="preserve">Провести беседу с несовершеннолетними была приглашена вдова воина-афганца. Она рассказала детям о земляках </w:t>
      </w:r>
      <w:proofErr w:type="spellStart"/>
      <w:r w:rsidRPr="00C732BC">
        <w:rPr>
          <w:rFonts w:ascii="Times New Roman" w:hAnsi="Times New Roman" w:cs="Times New Roman"/>
          <w:bCs/>
          <w:sz w:val="28"/>
          <w:szCs w:val="28"/>
        </w:rPr>
        <w:t>Пучежанах</w:t>
      </w:r>
      <w:proofErr w:type="spell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, воевавших в Афганистане, продемонстрировала детям фотоальбом, который она сама собирала из фотографий воинов-афганцев </w:t>
      </w:r>
      <w:proofErr w:type="spellStart"/>
      <w:r w:rsidRPr="00C732BC">
        <w:rPr>
          <w:rFonts w:ascii="Times New Roman" w:hAnsi="Times New Roman" w:cs="Times New Roman"/>
          <w:bCs/>
          <w:sz w:val="28"/>
          <w:szCs w:val="28"/>
        </w:rPr>
        <w:t>Пучежского</w:t>
      </w:r>
      <w:proofErr w:type="spell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 района, найденных в различных источниках. </w:t>
      </w:r>
    </w:p>
    <w:p w:rsidR="007E6A94" w:rsidRPr="00C732BC" w:rsidRDefault="007E6A94" w:rsidP="004453F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bCs/>
          <w:sz w:val="28"/>
          <w:szCs w:val="28"/>
        </w:rPr>
        <w:t xml:space="preserve">Затем все участники мероприятия отправились к </w:t>
      </w:r>
      <w:proofErr w:type="gramStart"/>
      <w:r w:rsidRPr="00C732BC">
        <w:rPr>
          <w:rFonts w:ascii="Times New Roman" w:hAnsi="Times New Roman" w:cs="Times New Roman"/>
          <w:bCs/>
          <w:sz w:val="28"/>
          <w:szCs w:val="28"/>
        </w:rPr>
        <w:t>памятнику воинов-интернационалистов</w:t>
      </w:r>
      <w:proofErr w:type="gram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. У памятника Людмила Петровна завершила свой рассказ. Дети поблагодарили </w:t>
      </w:r>
      <w:proofErr w:type="spellStart"/>
      <w:r w:rsidRPr="00C732BC">
        <w:rPr>
          <w:rFonts w:ascii="Times New Roman" w:hAnsi="Times New Roman" w:cs="Times New Roman"/>
          <w:bCs/>
          <w:sz w:val="28"/>
          <w:szCs w:val="28"/>
        </w:rPr>
        <w:t>Ермошину</w:t>
      </w:r>
      <w:proofErr w:type="spell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 Л.П. за познавательную и интересную беседу. </w:t>
      </w:r>
    </w:p>
    <w:p w:rsidR="007E6A94" w:rsidRPr="00C732BC" w:rsidRDefault="007E6A94" w:rsidP="004453F6">
      <w:pPr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В целях пропаганды здорового образа жизни 16.02.2023 года </w:t>
      </w:r>
      <w:r w:rsidRPr="00C732BC">
        <w:rPr>
          <w:rFonts w:ascii="Times New Roman" w:hAnsi="Times New Roman" w:cs="Times New Roman"/>
          <w:iCs/>
          <w:sz w:val="28"/>
          <w:szCs w:val="28"/>
        </w:rPr>
        <w:t xml:space="preserve">с несовершеннолетними из семей, состоящих на учете в </w:t>
      </w:r>
      <w:proofErr w:type="gramStart"/>
      <w:r w:rsidRPr="00C732BC">
        <w:rPr>
          <w:rFonts w:ascii="Times New Roman" w:hAnsi="Times New Roman" w:cs="Times New Roman"/>
          <w:iCs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iCs/>
          <w:sz w:val="28"/>
          <w:szCs w:val="28"/>
        </w:rPr>
        <w:t xml:space="preserve"> и воспитанниками СОР </w:t>
      </w:r>
      <w:r w:rsidR="0097112F" w:rsidRPr="00C732BC">
        <w:rPr>
          <w:rFonts w:ascii="Times New Roman" w:hAnsi="Times New Roman" w:cs="Times New Roman"/>
          <w:iCs/>
          <w:sz w:val="28"/>
          <w:szCs w:val="28"/>
        </w:rPr>
        <w:t xml:space="preserve">специалистом ОПР </w:t>
      </w:r>
      <w:r w:rsidRPr="00C732BC">
        <w:rPr>
          <w:rFonts w:ascii="Times New Roman" w:hAnsi="Times New Roman" w:cs="Times New Roman"/>
          <w:iCs/>
          <w:sz w:val="28"/>
          <w:szCs w:val="28"/>
        </w:rPr>
        <w:t xml:space="preserve">была проведена коллективная профилактическая беседа </w:t>
      </w:r>
      <w:r w:rsidRPr="00C732BC">
        <w:rPr>
          <w:rFonts w:ascii="Times New Roman" w:hAnsi="Times New Roman" w:cs="Times New Roman"/>
          <w:bCs/>
          <w:sz w:val="28"/>
          <w:szCs w:val="28"/>
        </w:rPr>
        <w:t>«О вреде употребления алкоголя, табака и наркотических средств». В ходе беседы дети были ознакомлены с химическими, психическими и физическими процессами, проходящими в организме подростков, употребляющих наркотические вещества и алкоголь, а так же последствиями употребления ПАВ. Детям были даны советы, как избежать возникновения зависимости.</w:t>
      </w:r>
    </w:p>
    <w:p w:rsidR="007E6A94" w:rsidRPr="00C732BC" w:rsidRDefault="007E6A94" w:rsidP="004453F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В рамках проведения месячника «В семье без насилия» 17.02.2023г. </w:t>
      </w:r>
      <w:r w:rsidR="0097112F" w:rsidRPr="00C732BC">
        <w:rPr>
          <w:rFonts w:ascii="Times New Roman" w:hAnsi="Times New Roman" w:cs="Times New Roman"/>
          <w:sz w:val="28"/>
          <w:szCs w:val="28"/>
        </w:rPr>
        <w:t xml:space="preserve">с </w:t>
      </w:r>
      <w:r w:rsidRPr="00C732BC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97112F" w:rsidRPr="00C732BC">
        <w:rPr>
          <w:rFonts w:ascii="Times New Roman" w:hAnsi="Times New Roman" w:cs="Times New Roman"/>
          <w:sz w:val="28"/>
          <w:szCs w:val="28"/>
        </w:rPr>
        <w:t>ми</w:t>
      </w:r>
      <w:r w:rsidRPr="00C732BC">
        <w:rPr>
          <w:rFonts w:ascii="Times New Roman" w:hAnsi="Times New Roman" w:cs="Times New Roman"/>
          <w:sz w:val="28"/>
          <w:szCs w:val="28"/>
        </w:rPr>
        <w:t xml:space="preserve"> из семей, состоящих на учете в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и воспитанник</w:t>
      </w:r>
      <w:r w:rsidR="0097112F" w:rsidRPr="00C732BC">
        <w:rPr>
          <w:rFonts w:ascii="Times New Roman" w:hAnsi="Times New Roman" w:cs="Times New Roman"/>
          <w:sz w:val="28"/>
          <w:szCs w:val="28"/>
        </w:rPr>
        <w:t>ами</w:t>
      </w:r>
      <w:r w:rsidRPr="00C732BC">
        <w:rPr>
          <w:rFonts w:ascii="Times New Roman" w:hAnsi="Times New Roman" w:cs="Times New Roman"/>
          <w:sz w:val="28"/>
          <w:szCs w:val="28"/>
        </w:rPr>
        <w:t xml:space="preserve"> СОР </w:t>
      </w:r>
      <w:r w:rsidR="0097112F" w:rsidRPr="00C732BC">
        <w:rPr>
          <w:rFonts w:ascii="Times New Roman" w:hAnsi="Times New Roman" w:cs="Times New Roman"/>
          <w:iCs/>
          <w:sz w:val="28"/>
          <w:szCs w:val="28"/>
        </w:rPr>
        <w:t xml:space="preserve">специалистом ОПР </w:t>
      </w:r>
      <w:r w:rsidR="0097112F" w:rsidRPr="00C732BC">
        <w:rPr>
          <w:rFonts w:ascii="Times New Roman" w:hAnsi="Times New Roman" w:cs="Times New Roman"/>
          <w:sz w:val="28"/>
          <w:szCs w:val="28"/>
        </w:rPr>
        <w:t>была проведена</w:t>
      </w:r>
      <w:r w:rsidRPr="00C7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2B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732BC">
        <w:rPr>
          <w:rFonts w:ascii="Times New Roman" w:hAnsi="Times New Roman" w:cs="Times New Roman"/>
          <w:sz w:val="28"/>
          <w:szCs w:val="28"/>
        </w:rPr>
        <w:t>-игр</w:t>
      </w:r>
      <w:r w:rsidR="0097112F" w:rsidRPr="00C732BC">
        <w:rPr>
          <w:rFonts w:ascii="Times New Roman" w:hAnsi="Times New Roman" w:cs="Times New Roman"/>
          <w:sz w:val="28"/>
          <w:szCs w:val="28"/>
        </w:rPr>
        <w:t>а</w:t>
      </w:r>
      <w:r w:rsidRPr="00C732BC">
        <w:rPr>
          <w:rFonts w:ascii="Times New Roman" w:hAnsi="Times New Roman" w:cs="Times New Roman"/>
          <w:sz w:val="28"/>
          <w:szCs w:val="28"/>
        </w:rPr>
        <w:t xml:space="preserve"> по правовому просвещению «Права и Я». Игра проходила по станциям, на каждой станции детям предлагалось решить различные задачи и найти пути выхода из различных ситуаций. В ходе игры дети были ознакомлены с такими понятиями как административное правонарушение, уголовная ответственность, дисциплинарные взыскания и т.д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>Так же в игре несовершеннолетние вспомнили государственные символы России.</w:t>
      </w:r>
    </w:p>
    <w:p w:rsidR="007E6A94" w:rsidRPr="00C732BC" w:rsidRDefault="007E6A94" w:rsidP="004453F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lastRenderedPageBreak/>
        <w:t xml:space="preserve">   21.02.2023 года с несовершеннолетними из семей, состоящих на профилактическом учете в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и воспитанниками СОР </w:t>
      </w:r>
      <w:r w:rsidR="0097112F" w:rsidRPr="00C732BC">
        <w:rPr>
          <w:rFonts w:ascii="Times New Roman" w:hAnsi="Times New Roman" w:cs="Times New Roman"/>
          <w:iCs/>
          <w:sz w:val="28"/>
          <w:szCs w:val="28"/>
        </w:rPr>
        <w:t xml:space="preserve">специалистом ОПР </w:t>
      </w:r>
      <w:r w:rsidRPr="00C732BC">
        <w:rPr>
          <w:rFonts w:ascii="Times New Roman" w:hAnsi="Times New Roman" w:cs="Times New Roman"/>
          <w:sz w:val="28"/>
          <w:szCs w:val="28"/>
        </w:rPr>
        <w:t>была проведена викторина для дошкольников и младших школьников «23 Февраля – День защитника Отечества». В ходе викторины дети соревновались в знаниях о русских былинных богатырях и их подвигах. Затем дети были ознакомлены с историей возникновения праздника 23 Февраля, побеседовали об известных  и знаменитых воинах-полководцах. После беседы дети вновь посоревновались в своих знаниях. На этот раз дети проявили свою эрудицию в области современных родов войск. В завершении мероприятия детям было предложено раскрасить раскраски на военную тематику.</w:t>
      </w:r>
    </w:p>
    <w:p w:rsidR="00EC2340" w:rsidRDefault="00EC2340" w:rsidP="004453F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084265">
        <w:rPr>
          <w:rFonts w:ascii="Times New Roman" w:hAnsi="Times New Roman" w:cs="Times New Roman"/>
          <w:sz w:val="28"/>
          <w:szCs w:val="28"/>
        </w:rPr>
        <w:t xml:space="preserve">02.05.2023 года дети из семей, находящихся на сопровождении в </w:t>
      </w:r>
      <w:proofErr w:type="gramStart"/>
      <w:r w:rsidRPr="00084265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084265">
        <w:rPr>
          <w:rFonts w:ascii="Times New Roman" w:hAnsi="Times New Roman" w:cs="Times New Roman"/>
          <w:sz w:val="28"/>
          <w:szCs w:val="28"/>
        </w:rPr>
        <w:t xml:space="preserve"> и воспитанники СОР </w:t>
      </w:r>
      <w:r w:rsidR="00084265">
        <w:rPr>
          <w:rFonts w:ascii="Times New Roman" w:hAnsi="Times New Roman" w:cs="Times New Roman"/>
          <w:sz w:val="28"/>
          <w:szCs w:val="28"/>
        </w:rPr>
        <w:t>приняли у</w:t>
      </w:r>
      <w:r w:rsidRPr="00084265">
        <w:rPr>
          <w:rFonts w:ascii="Times New Roman" w:hAnsi="Times New Roman" w:cs="Times New Roman"/>
          <w:sz w:val="28"/>
          <w:szCs w:val="28"/>
        </w:rPr>
        <w:t xml:space="preserve">частие в мероприятии «По страницам Великой Отечественной войны». Мероприятие организовано и проведено серебряными волонтерами на базе стационарного отделения реабилитации о героях </w:t>
      </w:r>
      <w:proofErr w:type="spellStart"/>
      <w:r w:rsidRPr="00084265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0842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202C" w:rsidRPr="00D8202C" w:rsidRDefault="00D8202C" w:rsidP="00D8202C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D8202C">
        <w:rPr>
          <w:rFonts w:ascii="Times New Roman" w:hAnsi="Times New Roman" w:cs="Times New Roman"/>
          <w:sz w:val="28"/>
          <w:szCs w:val="28"/>
        </w:rPr>
        <w:t xml:space="preserve">09.05.2023 года воспитанники стационарного отделения реабилитации и дети из семей, находящихся на сопровождении в </w:t>
      </w:r>
      <w:proofErr w:type="gramStart"/>
      <w:r w:rsidRPr="00D8202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D8202C">
        <w:rPr>
          <w:rFonts w:ascii="Times New Roman" w:hAnsi="Times New Roman" w:cs="Times New Roman"/>
          <w:sz w:val="28"/>
          <w:szCs w:val="28"/>
        </w:rPr>
        <w:t xml:space="preserve"> вручили проживающим в ОВП  детям войны и труженикам тыла поздравительные открытки и сувениры.</w:t>
      </w:r>
    </w:p>
    <w:p w:rsidR="002D2C8A" w:rsidRPr="00084265" w:rsidRDefault="002D2C8A" w:rsidP="004453F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084265">
        <w:rPr>
          <w:rFonts w:ascii="Times New Roman" w:hAnsi="Times New Roman" w:cs="Times New Roman"/>
          <w:sz w:val="28"/>
          <w:szCs w:val="28"/>
        </w:rPr>
        <w:t xml:space="preserve">04.05.2023 года дети из семей, находящихся на сопровождении в </w:t>
      </w:r>
      <w:proofErr w:type="gramStart"/>
      <w:r w:rsidRPr="00084265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084265">
        <w:rPr>
          <w:rFonts w:ascii="Times New Roman" w:hAnsi="Times New Roman" w:cs="Times New Roman"/>
          <w:sz w:val="28"/>
          <w:szCs w:val="28"/>
        </w:rPr>
        <w:t xml:space="preserve"> и воспитанники СОР приняли участие в мероприятии «История георгиевской ленточки», проводимой сотрудниками МО МВД России «</w:t>
      </w:r>
      <w:proofErr w:type="spellStart"/>
      <w:r w:rsidRPr="00084265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084265">
        <w:rPr>
          <w:rFonts w:ascii="Times New Roman" w:hAnsi="Times New Roman" w:cs="Times New Roman"/>
          <w:sz w:val="28"/>
          <w:szCs w:val="28"/>
        </w:rPr>
        <w:t>» на базе стационарного отделения реабилитации.</w:t>
      </w:r>
    </w:p>
    <w:p w:rsidR="003B7786" w:rsidRPr="00084265" w:rsidRDefault="003B7786" w:rsidP="003B7786">
      <w:pPr>
        <w:pStyle w:val="a3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 xml:space="preserve">   01.06.2023 года несовершеннолетние из семей, находящихся на сопровождении в отделении профилактикой работы с семьей и детьми и воспитанники стационарного отделения реабилитации приняли участие в мероприятии ко Дню защиты детей, организованном Районным домом культуры в городском летнем парке: </w:t>
      </w:r>
    </w:p>
    <w:p w:rsidR="003B7786" w:rsidRPr="00084265" w:rsidRDefault="003B7786" w:rsidP="003B7786">
      <w:pPr>
        <w:pStyle w:val="a3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 xml:space="preserve">- просмотр театрализованной постановки, </w:t>
      </w:r>
    </w:p>
    <w:p w:rsidR="003B7786" w:rsidRPr="00084265" w:rsidRDefault="003B7786" w:rsidP="003B7786">
      <w:pPr>
        <w:pStyle w:val="a3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>- фестиваль рисунков на асфальте.</w:t>
      </w:r>
    </w:p>
    <w:p w:rsidR="003B7786" w:rsidRPr="00084265" w:rsidRDefault="003B7786" w:rsidP="003B7786">
      <w:pPr>
        <w:pStyle w:val="a3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 xml:space="preserve">   02.06.2023 года на базе СОР с детьми из семей, находящихся на сопровождении в отделении профилактикой работы с семьей и детьми и воспитанников стационарного отделения реабилитации развлекательное мероприятие провели волонтерская организация «</w:t>
      </w:r>
      <w:proofErr w:type="spellStart"/>
      <w:r w:rsidRPr="00084265">
        <w:rPr>
          <w:sz w:val="28"/>
          <w:szCs w:val="28"/>
        </w:rPr>
        <w:t>Доброград</w:t>
      </w:r>
      <w:proofErr w:type="spellEnd"/>
      <w:r w:rsidRPr="00084265">
        <w:rPr>
          <w:sz w:val="28"/>
          <w:szCs w:val="28"/>
        </w:rPr>
        <w:t xml:space="preserve">». В развлекательную программу входило Шоу мыльных пузырей, мастер-класс по изготовлению брелока и фотосессия с ростовой куклой «золотой Мишка Тедди». </w:t>
      </w:r>
    </w:p>
    <w:p w:rsidR="003B7786" w:rsidRPr="00084265" w:rsidRDefault="003B7786" w:rsidP="004453F6">
      <w:pPr>
        <w:tabs>
          <w:tab w:val="left" w:pos="22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7E6A94" w:rsidRDefault="007E6A94" w:rsidP="004453F6">
      <w:pPr>
        <w:tabs>
          <w:tab w:val="left" w:pos="22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7441B4" w:rsidRPr="00084265" w:rsidRDefault="007441B4" w:rsidP="004453F6">
      <w:pPr>
        <w:tabs>
          <w:tab w:val="left" w:pos="22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97112F" w:rsidRPr="00EF3628" w:rsidRDefault="0097112F" w:rsidP="004453F6">
      <w:pPr>
        <w:tabs>
          <w:tab w:val="left" w:pos="225"/>
        </w:tabs>
        <w:rPr>
          <w:color w:val="FF0000"/>
          <w:szCs w:val="28"/>
        </w:rPr>
      </w:pPr>
    </w:p>
    <w:p w:rsidR="00EF3628" w:rsidRPr="00EF3628" w:rsidRDefault="002E3921" w:rsidP="004453F6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Участие в </w:t>
      </w:r>
      <w:r w:rsidR="0097112F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областных, районных и всероссийских </w:t>
      </w: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конкурсах</w:t>
      </w:r>
      <w:r w:rsidR="0097112F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мероприятиях.</w:t>
      </w:r>
    </w:p>
    <w:tbl>
      <w:tblPr>
        <w:tblStyle w:val="a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84"/>
        <w:gridCol w:w="1560"/>
        <w:gridCol w:w="1559"/>
        <w:gridCol w:w="2410"/>
      </w:tblGrid>
      <w:tr w:rsidR="0097112F" w:rsidRPr="00461E69" w:rsidTr="00EF3628">
        <w:tc>
          <w:tcPr>
            <w:tcW w:w="1560" w:type="dxa"/>
          </w:tcPr>
          <w:p w:rsidR="0097112F" w:rsidRPr="00461E69" w:rsidRDefault="0097112F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3" w:type="dxa"/>
          </w:tcPr>
          <w:p w:rsidR="0097112F" w:rsidRPr="00461E69" w:rsidRDefault="0097112F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97112F" w:rsidRPr="00461E69" w:rsidRDefault="0097112F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60" w:type="dxa"/>
          </w:tcPr>
          <w:p w:rsidR="0097112F" w:rsidRPr="00461E69" w:rsidRDefault="0097112F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559" w:type="dxa"/>
          </w:tcPr>
          <w:p w:rsidR="0097112F" w:rsidRPr="00461E69" w:rsidRDefault="0097112F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 отделения профилактической работы</w:t>
            </w:r>
          </w:p>
        </w:tc>
        <w:tc>
          <w:tcPr>
            <w:tcW w:w="2410" w:type="dxa"/>
          </w:tcPr>
          <w:p w:rsidR="0097112F" w:rsidRDefault="0097112F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7112F" w:rsidRPr="00461E69" w:rsidRDefault="0097112F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2F" w:rsidRPr="00461E69" w:rsidTr="00EF3628">
        <w:tc>
          <w:tcPr>
            <w:tcW w:w="10916" w:type="dxa"/>
            <w:gridSpan w:val="6"/>
          </w:tcPr>
          <w:p w:rsidR="0097112F" w:rsidRPr="00461E69" w:rsidRDefault="00EF3628" w:rsidP="004453F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="0097112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 w:rsidR="0097112F">
              <w:rPr>
                <w:rFonts w:ascii="Times New Roman" w:hAnsi="Times New Roman" w:cs="Times New Roman"/>
                <w:b/>
                <w:sz w:val="28"/>
                <w:szCs w:val="24"/>
              </w:rPr>
              <w:t>квартал</w:t>
            </w:r>
          </w:p>
        </w:tc>
      </w:tr>
      <w:tr w:rsidR="00EF3628" w:rsidRPr="00461E69" w:rsidTr="00EF3628">
        <w:tc>
          <w:tcPr>
            <w:tcW w:w="1560" w:type="dxa"/>
          </w:tcPr>
          <w:p w:rsidR="00EF3628" w:rsidRDefault="00EF3628" w:rsidP="0044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21.04.2023г.</w:t>
            </w:r>
          </w:p>
        </w:tc>
        <w:tc>
          <w:tcPr>
            <w:tcW w:w="1843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онлайн-конкурс поэтической декламации «Судьба и Родина – едины!»</w:t>
            </w:r>
            <w:proofErr w:type="gramEnd"/>
          </w:p>
        </w:tc>
        <w:tc>
          <w:tcPr>
            <w:tcW w:w="1984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ОГКУСО «Кинешемский социально-реабилитационный центр для несовершеннолетних»</w:t>
            </w:r>
          </w:p>
        </w:tc>
        <w:tc>
          <w:tcPr>
            <w:tcW w:w="1560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410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благодарности за участие.</w:t>
            </w:r>
          </w:p>
        </w:tc>
      </w:tr>
      <w:tr w:rsidR="00EF3628" w:rsidRPr="00461E69" w:rsidTr="00EF3628">
        <w:tc>
          <w:tcPr>
            <w:tcW w:w="1560" w:type="dxa"/>
          </w:tcPr>
          <w:p w:rsidR="00EF3628" w:rsidRDefault="00EF3628" w:rsidP="0044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  <w:tc>
          <w:tcPr>
            <w:tcW w:w="1843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для детей «Наследие Великой Победы»</w:t>
            </w:r>
          </w:p>
        </w:tc>
        <w:tc>
          <w:tcPr>
            <w:tcW w:w="1984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«Палехский комплексный центр социального обслуживания населения»</w:t>
            </w:r>
          </w:p>
        </w:tc>
        <w:tc>
          <w:tcPr>
            <w:tcW w:w="1560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2410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благодарности за участие</w:t>
            </w:r>
          </w:p>
        </w:tc>
      </w:tr>
      <w:tr w:rsidR="00EF3628" w:rsidRPr="00461E69" w:rsidTr="00EF3628">
        <w:tc>
          <w:tcPr>
            <w:tcW w:w="1560" w:type="dxa"/>
          </w:tcPr>
          <w:p w:rsidR="00EF3628" w:rsidRDefault="00EF3628" w:rsidP="0044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07.05.2023г.</w:t>
            </w:r>
          </w:p>
        </w:tc>
        <w:tc>
          <w:tcPr>
            <w:tcW w:w="1843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онлайн-конкурс декоративно-прикладного творчества «Цветы Победы»</w:t>
            </w:r>
          </w:p>
        </w:tc>
        <w:tc>
          <w:tcPr>
            <w:tcW w:w="1984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«Центр социальной помощи семье и детям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Московской»»</w:t>
            </w:r>
          </w:p>
        </w:tc>
        <w:tc>
          <w:tcPr>
            <w:tcW w:w="1560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410" w:type="dxa"/>
          </w:tcPr>
          <w:p w:rsidR="00EF3628" w:rsidRPr="00553F1B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благодарности за участие</w:t>
            </w:r>
          </w:p>
        </w:tc>
      </w:tr>
      <w:tr w:rsidR="00EF3628" w:rsidRPr="00461E69" w:rsidTr="00EF3628">
        <w:tc>
          <w:tcPr>
            <w:tcW w:w="1560" w:type="dxa"/>
          </w:tcPr>
          <w:p w:rsidR="00EF3628" w:rsidRDefault="00EF3628" w:rsidP="0044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26.05.2023г.</w:t>
            </w:r>
          </w:p>
        </w:tc>
        <w:tc>
          <w:tcPr>
            <w:tcW w:w="1843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«В мире нет вещей ненужных»</w:t>
            </w:r>
          </w:p>
        </w:tc>
        <w:tc>
          <w:tcPr>
            <w:tcW w:w="1984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1560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2410" w:type="dxa"/>
          </w:tcPr>
          <w:p w:rsidR="00EF3628" w:rsidRDefault="00EF3628" w:rsidP="004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благодарностей за участие</w:t>
            </w:r>
          </w:p>
        </w:tc>
      </w:tr>
    </w:tbl>
    <w:p w:rsidR="007441B4" w:rsidRDefault="007441B4" w:rsidP="004453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27E6C" w:rsidRPr="00D8202C" w:rsidRDefault="00527E6C" w:rsidP="004453F6">
      <w:pPr>
        <w:jc w:val="both"/>
        <w:rPr>
          <w:rFonts w:ascii="Times New Roman" w:hAnsi="Times New Roman" w:cs="Times New Roman"/>
          <w:sz w:val="28"/>
          <w:szCs w:val="24"/>
        </w:rPr>
      </w:pPr>
      <w:r w:rsidRPr="00D8202C">
        <w:rPr>
          <w:rFonts w:ascii="Times New Roman" w:hAnsi="Times New Roman" w:cs="Times New Roman"/>
          <w:sz w:val="28"/>
          <w:szCs w:val="24"/>
        </w:rPr>
        <w:t xml:space="preserve">С 05.04.2023г. по 20.04.2023г. отделением профилактической работы с семьей и детьми ОБУСО «КЦСОН по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Пучежскому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Лухскому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муниципальным районам» был проведен областной </w:t>
      </w:r>
      <w:proofErr w:type="gramStart"/>
      <w:r w:rsidRPr="00D8202C">
        <w:rPr>
          <w:rFonts w:ascii="Times New Roman" w:hAnsi="Times New Roman" w:cs="Times New Roman"/>
          <w:sz w:val="28"/>
          <w:szCs w:val="24"/>
        </w:rPr>
        <w:t>дистанционного</w:t>
      </w:r>
      <w:proofErr w:type="gramEnd"/>
      <w:r w:rsidRPr="00D8202C">
        <w:rPr>
          <w:rFonts w:ascii="Times New Roman" w:hAnsi="Times New Roman" w:cs="Times New Roman"/>
          <w:sz w:val="28"/>
          <w:szCs w:val="24"/>
        </w:rPr>
        <w:t xml:space="preserve"> онлайн-конкурс видеороликов «Здоровый образ жизни – мой выбор!»</w:t>
      </w:r>
    </w:p>
    <w:p w:rsidR="00527E6C" w:rsidRPr="00D8202C" w:rsidRDefault="00527E6C" w:rsidP="004453F6">
      <w:pPr>
        <w:jc w:val="both"/>
        <w:rPr>
          <w:rFonts w:ascii="Times New Roman" w:hAnsi="Times New Roman" w:cs="Times New Roman"/>
          <w:sz w:val="28"/>
          <w:szCs w:val="24"/>
        </w:rPr>
      </w:pPr>
      <w:r w:rsidRPr="00D8202C">
        <w:rPr>
          <w:rFonts w:ascii="Times New Roman" w:hAnsi="Times New Roman" w:cs="Times New Roman"/>
          <w:sz w:val="28"/>
          <w:szCs w:val="24"/>
        </w:rPr>
        <w:t xml:space="preserve">С 01.05.2023г. по 15.05.2023г. отделением профилактической работы с семьей и детьми ОБУСО «КЦСОН по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Пучежскому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Лухскому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муниципальным районам» был проведен областной онлайн-конкурс ко Дню Победы: «Письмо солдату. О детях войны»</w:t>
      </w:r>
    </w:p>
    <w:p w:rsidR="00527E6C" w:rsidRPr="007441B4" w:rsidRDefault="00527E6C" w:rsidP="007441B4">
      <w:pPr>
        <w:jc w:val="both"/>
        <w:rPr>
          <w:rFonts w:ascii="Times New Roman" w:hAnsi="Times New Roman" w:cs="Times New Roman"/>
          <w:sz w:val="28"/>
          <w:szCs w:val="24"/>
        </w:rPr>
      </w:pPr>
      <w:r w:rsidRPr="00D8202C">
        <w:rPr>
          <w:rFonts w:ascii="Times New Roman" w:hAnsi="Times New Roman" w:cs="Times New Roman"/>
          <w:sz w:val="28"/>
          <w:szCs w:val="24"/>
        </w:rPr>
        <w:lastRenderedPageBreak/>
        <w:t xml:space="preserve">С 08.06.2023г. по 19.06.2023г. отделением профилактической работы с семьей и детьми ОБУСО «КЦСОН по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Пучежскому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Лухскому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муниципальным районам» был проведен областной онлайн-конкурс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видеопрезентаций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Фотопрогулка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по живописным местам».</w:t>
      </w:r>
    </w:p>
    <w:p w:rsidR="002E3921" w:rsidRPr="008B612D" w:rsidRDefault="002E3921" w:rsidP="004453F6">
      <w:pPr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Повышение профессионального уровня специалистов</w:t>
      </w:r>
    </w:p>
    <w:p w:rsidR="0097112F" w:rsidRDefault="000A731C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2</w:t>
      </w:r>
      <w:r w:rsidR="00971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квартале 2023 года специалисты </w:t>
      </w:r>
      <w:proofErr w:type="gramStart"/>
      <w:r w:rsidR="00971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</w:t>
      </w:r>
      <w:proofErr w:type="gramEnd"/>
      <w:r w:rsidR="00971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курсы повышения квалификации не проходили.</w:t>
      </w:r>
    </w:p>
    <w:p w:rsidR="00FB4CF4" w:rsidRDefault="00FB4CF4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CF4" w:rsidRDefault="00FB4CF4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CF4" w:rsidRDefault="00FB4CF4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1B4" w:rsidRDefault="007441B4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1B4" w:rsidRDefault="007441B4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1B4" w:rsidRDefault="007441B4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GoBack"/>
      <w:bookmarkEnd w:id="2"/>
    </w:p>
    <w:p w:rsidR="00FB4CF4" w:rsidRDefault="00FB4CF4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CF4" w:rsidRDefault="00FB4CF4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CF4" w:rsidRDefault="00FB4CF4" w:rsidP="004453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CF4" w:rsidRPr="000910EA" w:rsidRDefault="00FB4CF4" w:rsidP="004453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0EA" w:rsidRPr="000910EA" w:rsidRDefault="000910EA" w:rsidP="0044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EA" w:rsidRPr="000910EA" w:rsidRDefault="000910EA" w:rsidP="00445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EA">
        <w:rPr>
          <w:rFonts w:ascii="Times New Roman" w:hAnsi="Times New Roman" w:cs="Times New Roman"/>
          <w:b/>
          <w:sz w:val="28"/>
          <w:szCs w:val="28"/>
        </w:rPr>
        <w:t xml:space="preserve">Директор учреждения     _____________________    Г.Г. Масленникова      </w:t>
      </w:r>
    </w:p>
    <w:p w:rsidR="000910EA" w:rsidRDefault="000910EA" w:rsidP="004453F6"/>
    <w:p w:rsidR="00C150B8" w:rsidRPr="007918B2" w:rsidRDefault="00C150B8" w:rsidP="004453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0B8" w:rsidRPr="007918B2" w:rsidSect="004453F6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C7"/>
    <w:multiLevelType w:val="hybridMultilevel"/>
    <w:tmpl w:val="AAB2F262"/>
    <w:lvl w:ilvl="0" w:tplc="38DCA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6483E"/>
    <w:multiLevelType w:val="hybridMultilevel"/>
    <w:tmpl w:val="84D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186F"/>
    <w:multiLevelType w:val="hybridMultilevel"/>
    <w:tmpl w:val="244C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21EE"/>
    <w:multiLevelType w:val="hybridMultilevel"/>
    <w:tmpl w:val="3E9C3544"/>
    <w:lvl w:ilvl="0" w:tplc="E1680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86B7E"/>
    <w:multiLevelType w:val="hybridMultilevel"/>
    <w:tmpl w:val="6614A578"/>
    <w:lvl w:ilvl="0" w:tplc="F7589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E3D0D"/>
    <w:multiLevelType w:val="hybridMultilevel"/>
    <w:tmpl w:val="79A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5C3C"/>
    <w:multiLevelType w:val="hybridMultilevel"/>
    <w:tmpl w:val="A236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04B"/>
    <w:multiLevelType w:val="hybridMultilevel"/>
    <w:tmpl w:val="5D88A876"/>
    <w:lvl w:ilvl="0" w:tplc="1D14024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4D935831"/>
    <w:multiLevelType w:val="hybridMultilevel"/>
    <w:tmpl w:val="ADCCF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46ED1"/>
    <w:multiLevelType w:val="hybridMultilevel"/>
    <w:tmpl w:val="3012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1225"/>
    <w:multiLevelType w:val="hybridMultilevel"/>
    <w:tmpl w:val="B22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B5ED1"/>
    <w:multiLevelType w:val="hybridMultilevel"/>
    <w:tmpl w:val="4672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C3AA5"/>
    <w:multiLevelType w:val="hybridMultilevel"/>
    <w:tmpl w:val="965CE776"/>
    <w:lvl w:ilvl="0" w:tplc="873EB6F0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F8F2B79"/>
    <w:multiLevelType w:val="hybridMultilevel"/>
    <w:tmpl w:val="01C6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20C98"/>
    <w:multiLevelType w:val="hybridMultilevel"/>
    <w:tmpl w:val="C038D28E"/>
    <w:lvl w:ilvl="0" w:tplc="CB040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0E1BA6"/>
    <w:multiLevelType w:val="hybridMultilevel"/>
    <w:tmpl w:val="2BC463CE"/>
    <w:lvl w:ilvl="0" w:tplc="54000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5"/>
  </w:num>
  <w:num w:numId="12">
    <w:abstractNumId w:val="6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FD0"/>
    <w:rsid w:val="00011959"/>
    <w:rsid w:val="00045898"/>
    <w:rsid w:val="00073F09"/>
    <w:rsid w:val="00084265"/>
    <w:rsid w:val="000854B6"/>
    <w:rsid w:val="000910EA"/>
    <w:rsid w:val="000A50C0"/>
    <w:rsid w:val="000A731C"/>
    <w:rsid w:val="000E58F8"/>
    <w:rsid w:val="000F67C6"/>
    <w:rsid w:val="00101C1B"/>
    <w:rsid w:val="0011148A"/>
    <w:rsid w:val="00133202"/>
    <w:rsid w:val="0015268F"/>
    <w:rsid w:val="00172361"/>
    <w:rsid w:val="00185C76"/>
    <w:rsid w:val="00190FF1"/>
    <w:rsid w:val="00191622"/>
    <w:rsid w:val="0019260A"/>
    <w:rsid w:val="00195B56"/>
    <w:rsid w:val="001D32A1"/>
    <w:rsid w:val="001D3A43"/>
    <w:rsid w:val="001D6B31"/>
    <w:rsid w:val="001D7FB4"/>
    <w:rsid w:val="001E0FED"/>
    <w:rsid w:val="001E3C27"/>
    <w:rsid w:val="00201221"/>
    <w:rsid w:val="00202587"/>
    <w:rsid w:val="002069B6"/>
    <w:rsid w:val="002135F7"/>
    <w:rsid w:val="0022704E"/>
    <w:rsid w:val="00271C8D"/>
    <w:rsid w:val="00284C1D"/>
    <w:rsid w:val="002A41B0"/>
    <w:rsid w:val="002C71ED"/>
    <w:rsid w:val="002D2C8A"/>
    <w:rsid w:val="002E3921"/>
    <w:rsid w:val="002E491E"/>
    <w:rsid w:val="00301543"/>
    <w:rsid w:val="00316106"/>
    <w:rsid w:val="003172F0"/>
    <w:rsid w:val="0031749E"/>
    <w:rsid w:val="00324111"/>
    <w:rsid w:val="0032466B"/>
    <w:rsid w:val="003268B6"/>
    <w:rsid w:val="00366129"/>
    <w:rsid w:val="003779F0"/>
    <w:rsid w:val="00380B29"/>
    <w:rsid w:val="003816FF"/>
    <w:rsid w:val="003B7786"/>
    <w:rsid w:val="003C74EB"/>
    <w:rsid w:val="003D5749"/>
    <w:rsid w:val="003D60D2"/>
    <w:rsid w:val="003E21B9"/>
    <w:rsid w:val="00425E09"/>
    <w:rsid w:val="00442C42"/>
    <w:rsid w:val="004453F6"/>
    <w:rsid w:val="00453D6B"/>
    <w:rsid w:val="00467809"/>
    <w:rsid w:val="00475F54"/>
    <w:rsid w:val="0048623C"/>
    <w:rsid w:val="00497E08"/>
    <w:rsid w:val="004A05E3"/>
    <w:rsid w:val="004A060B"/>
    <w:rsid w:val="004A6354"/>
    <w:rsid w:val="004C0552"/>
    <w:rsid w:val="004C527C"/>
    <w:rsid w:val="004D1C1A"/>
    <w:rsid w:val="004D6228"/>
    <w:rsid w:val="005154AF"/>
    <w:rsid w:val="00527493"/>
    <w:rsid w:val="00527E6C"/>
    <w:rsid w:val="00534F0B"/>
    <w:rsid w:val="0055225B"/>
    <w:rsid w:val="00552397"/>
    <w:rsid w:val="00561930"/>
    <w:rsid w:val="00581BB4"/>
    <w:rsid w:val="0058713E"/>
    <w:rsid w:val="00590205"/>
    <w:rsid w:val="005E7158"/>
    <w:rsid w:val="005F6D9D"/>
    <w:rsid w:val="005F79F0"/>
    <w:rsid w:val="00620178"/>
    <w:rsid w:val="00647CDF"/>
    <w:rsid w:val="0066617C"/>
    <w:rsid w:val="006736E1"/>
    <w:rsid w:val="00683B84"/>
    <w:rsid w:val="006927E0"/>
    <w:rsid w:val="00692D05"/>
    <w:rsid w:val="00693CC0"/>
    <w:rsid w:val="006A3A86"/>
    <w:rsid w:val="006B1697"/>
    <w:rsid w:val="006B258E"/>
    <w:rsid w:val="006C72FC"/>
    <w:rsid w:val="006D15AE"/>
    <w:rsid w:val="006D79E2"/>
    <w:rsid w:val="006F0CF9"/>
    <w:rsid w:val="00701342"/>
    <w:rsid w:val="0071269B"/>
    <w:rsid w:val="00712855"/>
    <w:rsid w:val="007209AC"/>
    <w:rsid w:val="00732636"/>
    <w:rsid w:val="007441B4"/>
    <w:rsid w:val="00751FEB"/>
    <w:rsid w:val="00773EED"/>
    <w:rsid w:val="007918B2"/>
    <w:rsid w:val="007B176B"/>
    <w:rsid w:val="007B64CB"/>
    <w:rsid w:val="007B6A96"/>
    <w:rsid w:val="007C6A38"/>
    <w:rsid w:val="007E6A94"/>
    <w:rsid w:val="00804957"/>
    <w:rsid w:val="00805DB4"/>
    <w:rsid w:val="008163C1"/>
    <w:rsid w:val="00821CDB"/>
    <w:rsid w:val="00823F08"/>
    <w:rsid w:val="00827523"/>
    <w:rsid w:val="008418C1"/>
    <w:rsid w:val="008438E4"/>
    <w:rsid w:val="00850C99"/>
    <w:rsid w:val="0085503F"/>
    <w:rsid w:val="0089192B"/>
    <w:rsid w:val="008A2EBF"/>
    <w:rsid w:val="008B5D40"/>
    <w:rsid w:val="008D30BC"/>
    <w:rsid w:val="008E2877"/>
    <w:rsid w:val="008F0E04"/>
    <w:rsid w:val="00932021"/>
    <w:rsid w:val="00932D9C"/>
    <w:rsid w:val="00932DEC"/>
    <w:rsid w:val="00933EC3"/>
    <w:rsid w:val="00936419"/>
    <w:rsid w:val="00942B33"/>
    <w:rsid w:val="00945C28"/>
    <w:rsid w:val="00951C3D"/>
    <w:rsid w:val="00965DB5"/>
    <w:rsid w:val="0097112F"/>
    <w:rsid w:val="00981ED6"/>
    <w:rsid w:val="00987210"/>
    <w:rsid w:val="009B1EBD"/>
    <w:rsid w:val="009C2735"/>
    <w:rsid w:val="009D2C17"/>
    <w:rsid w:val="009F4EF8"/>
    <w:rsid w:val="00A13ED7"/>
    <w:rsid w:val="00A2651B"/>
    <w:rsid w:val="00A310F8"/>
    <w:rsid w:val="00A433DD"/>
    <w:rsid w:val="00A43E66"/>
    <w:rsid w:val="00A60FC2"/>
    <w:rsid w:val="00A67B15"/>
    <w:rsid w:val="00AA4B90"/>
    <w:rsid w:val="00AB635F"/>
    <w:rsid w:val="00AD1179"/>
    <w:rsid w:val="00AF07A6"/>
    <w:rsid w:val="00AF7534"/>
    <w:rsid w:val="00B31327"/>
    <w:rsid w:val="00B37457"/>
    <w:rsid w:val="00B45ED1"/>
    <w:rsid w:val="00B54707"/>
    <w:rsid w:val="00B65839"/>
    <w:rsid w:val="00B7471C"/>
    <w:rsid w:val="00B90057"/>
    <w:rsid w:val="00BA480F"/>
    <w:rsid w:val="00BC0542"/>
    <w:rsid w:val="00BD28A4"/>
    <w:rsid w:val="00C150B8"/>
    <w:rsid w:val="00C27C91"/>
    <w:rsid w:val="00C65057"/>
    <w:rsid w:val="00C65500"/>
    <w:rsid w:val="00C672F2"/>
    <w:rsid w:val="00C7284A"/>
    <w:rsid w:val="00C732BC"/>
    <w:rsid w:val="00C80B62"/>
    <w:rsid w:val="00CA4198"/>
    <w:rsid w:val="00CA4837"/>
    <w:rsid w:val="00CA591C"/>
    <w:rsid w:val="00CE4969"/>
    <w:rsid w:val="00CF2D5D"/>
    <w:rsid w:val="00CF7415"/>
    <w:rsid w:val="00D0754F"/>
    <w:rsid w:val="00D15276"/>
    <w:rsid w:val="00D210D1"/>
    <w:rsid w:val="00D36FD0"/>
    <w:rsid w:val="00D41B38"/>
    <w:rsid w:val="00D42497"/>
    <w:rsid w:val="00D42EE2"/>
    <w:rsid w:val="00D4744D"/>
    <w:rsid w:val="00D7090E"/>
    <w:rsid w:val="00D8202C"/>
    <w:rsid w:val="00DA0E4B"/>
    <w:rsid w:val="00DE72F6"/>
    <w:rsid w:val="00DF0A66"/>
    <w:rsid w:val="00DF6002"/>
    <w:rsid w:val="00E0458E"/>
    <w:rsid w:val="00E174B0"/>
    <w:rsid w:val="00E1791D"/>
    <w:rsid w:val="00E42D4C"/>
    <w:rsid w:val="00E446B8"/>
    <w:rsid w:val="00E607E7"/>
    <w:rsid w:val="00E631C7"/>
    <w:rsid w:val="00E80FC6"/>
    <w:rsid w:val="00E82502"/>
    <w:rsid w:val="00E9069D"/>
    <w:rsid w:val="00EA725E"/>
    <w:rsid w:val="00EB11FB"/>
    <w:rsid w:val="00EC071D"/>
    <w:rsid w:val="00EC0B05"/>
    <w:rsid w:val="00EC2340"/>
    <w:rsid w:val="00EC5290"/>
    <w:rsid w:val="00ED7874"/>
    <w:rsid w:val="00EE215C"/>
    <w:rsid w:val="00EE6BEE"/>
    <w:rsid w:val="00EF3628"/>
    <w:rsid w:val="00EF7289"/>
    <w:rsid w:val="00F17B38"/>
    <w:rsid w:val="00F36AA2"/>
    <w:rsid w:val="00F4295A"/>
    <w:rsid w:val="00F5119F"/>
    <w:rsid w:val="00F52F74"/>
    <w:rsid w:val="00F54AF2"/>
    <w:rsid w:val="00F7552E"/>
    <w:rsid w:val="00F854A5"/>
    <w:rsid w:val="00FA5DCA"/>
    <w:rsid w:val="00FB3DC7"/>
    <w:rsid w:val="00FB4CF4"/>
    <w:rsid w:val="00FB6E2D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36F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4F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D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3B7786"/>
    <w:rPr>
      <w:color w:val="000080"/>
      <w:u w:val="single"/>
    </w:rPr>
  </w:style>
  <w:style w:type="character" w:customStyle="1" w:styleId="ListLabel1">
    <w:name w:val="ListLabel 1"/>
    <w:qFormat/>
    <w:rsid w:val="003B7786"/>
    <w:rPr>
      <w:sz w:val="20"/>
    </w:rPr>
  </w:style>
  <w:style w:type="character" w:customStyle="1" w:styleId="c0">
    <w:name w:val="c0"/>
    <w:basedOn w:val="a0"/>
    <w:rsid w:val="007441B4"/>
  </w:style>
  <w:style w:type="paragraph" w:customStyle="1" w:styleId="c4">
    <w:name w:val="c4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osty.ru/pozdravleniya/prochie_prazdniki/mezhdunarodnyy_den_sem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838-D92A-4781-8D85-70FBC4EE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33</Pages>
  <Words>9238</Words>
  <Characters>52657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7</cp:revision>
  <cp:lastPrinted>2023-06-26T20:21:00Z</cp:lastPrinted>
  <dcterms:created xsi:type="dcterms:W3CDTF">2018-01-30T11:41:00Z</dcterms:created>
  <dcterms:modified xsi:type="dcterms:W3CDTF">2023-06-26T20:22:00Z</dcterms:modified>
</cp:coreProperties>
</file>