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09.01.2023 г.                                                                                                   № 1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 - директор, председатель комиссии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заведующая 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Мартюгина Т.Н.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5. Бодина Т.И. - заведующий отделением социальной реабилитации инвалидов и граждан пожилого возраста, член комиссии;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профилактики работы с семьей и детьми, член комиссии.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Об актуальности проведения работы в учреждении по профилактике коррупционных правонарушений и недопущению фактов коррупции. Рассмотрение Плана мероприятий </w:t>
      </w:r>
      <w:bookmarkStart w:id="0" w:name="__DdeLink__4395_2403030869"/>
      <w:r>
        <w:rPr>
          <w:sz w:val="24"/>
          <w:szCs w:val="24"/>
        </w:rPr>
        <w:t>по антикоррупционной деятельности  на 2023 год</w:t>
      </w:r>
      <w:bookmarkEnd w:id="0"/>
      <w:r>
        <w:rPr>
          <w:sz w:val="24"/>
          <w:szCs w:val="24"/>
        </w:rPr>
        <w:t>. (Докладчик Спирина О.Н.).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 Об утверждении плана работы комиссии на 2023 год (Докладчик Спирина О.Н.).</w:t>
      </w:r>
    </w:p>
    <w:p>
      <w:pPr>
        <w:pStyle w:val="31"/>
        <w:snapToGrid w:val="false"/>
        <w:jc w:val="both"/>
        <w:rPr/>
      </w:pPr>
      <w:bookmarkStart w:id="1" w:name="__DdeLink__101_528628413"/>
      <w:bookmarkEnd w:id="1"/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>
          <w:color w:val="0D0D0D"/>
          <w:sz w:val="24"/>
          <w:szCs w:val="24"/>
        </w:rPr>
      </w:pPr>
      <w:bookmarkStart w:id="2" w:name="__DdeLink__101_5286284131"/>
      <w:bookmarkStart w:id="3" w:name="__DdeLink__101_5286284131"/>
      <w:bookmarkEnd w:id="3"/>
      <w:r>
        <w:rPr>
          <w:color w:val="0D0D0D"/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>1.</w:t>
      </w:r>
      <w:r>
        <w:rPr>
          <w:sz w:val="24"/>
          <w:szCs w:val="24"/>
        </w:rPr>
        <w:t>Слушали: Спирину О.Н.,  которая  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 планом мероприятий по антикоррупционной деятельности учреждения на 2023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>- информацию об актуальности работы по профилактике коррупционных правонарушений принять к сведению;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мероприятий по антикоррупционной деятельности  на 2023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2.Слушали: Спирину О.Н.,  которая   познакомила членов комиссии по противодействию коррупции с планом работы комиссии  на 2023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работы комиссии по противодействию коррупции  на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  <w:u w:val="single"/>
        </w:rPr>
        <w:t>Решение:</w:t>
      </w:r>
      <w:r>
        <w:rPr>
          <w:color w:val="0D0D0D"/>
          <w:sz w:val="24"/>
          <w:szCs w:val="24"/>
        </w:rPr>
        <w:t xml:space="preserve"> информацию принять к сведению.</w:t>
      </w:r>
    </w:p>
    <w:p>
      <w:pPr>
        <w:pStyle w:val="31"/>
        <w:snapToGrid w:val="false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color w:val="0D0D0D"/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Г.Г.Масленникова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Секретарь комиссии                                        Г.Г.Назарычева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b6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20b6f"/>
    <w:rPr>
      <w:b/>
      <w:bCs/>
    </w:rPr>
  </w:style>
  <w:style w:type="character" w:styleId="WW8Num33z0">
    <w:name w:val="WW8Num33z0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0b6f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31" w:customStyle="1">
    <w:name w:val="Основной текст 31"/>
    <w:basedOn w:val="Normal"/>
    <w:qFormat/>
    <w:rsid w:val="00520b6f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3">
    <w:name w:val="WW8Num3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LibreOffice/5.4.3.2$Windows_x86 LibreOffice_project/92a7159f7e4af62137622921e809f8546db437e5</Application>
  <Pages>1</Pages>
  <Words>321</Words>
  <Characters>2224</Characters>
  <CharactersWithSpaces>2831</CharactersWithSpaces>
  <Paragraphs>27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2017-05-16T08:14:00Z</dcterms:created>
  <dc:creator>Спирина</dc:creator>
  <dc:description/>
  <dc:language>ru-RU</dc:language>
  <cp:lastModifiedBy/>
  <cp:lastPrinted>2023-01-11T08:33:03Z</cp:lastPrinted>
  <dcterms:modified xsi:type="dcterms:W3CDTF">2023-01-12T13:50:05Z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