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4A" w:rsidRPr="001E2C36" w:rsidRDefault="00C6244A" w:rsidP="00C6244A">
      <w:pPr>
        <w:pStyle w:val="ConsPlusNormal"/>
        <w:jc w:val="right"/>
        <w:rPr>
          <w:rFonts w:ascii="Times New Roman" w:hAnsi="Times New Roman" w:cs="Times New Roman"/>
        </w:rPr>
      </w:pPr>
      <w:r w:rsidRPr="001E2C36">
        <w:rPr>
          <w:rFonts w:ascii="Times New Roman" w:hAnsi="Times New Roman" w:cs="Times New Roman"/>
        </w:rPr>
        <w:t xml:space="preserve">Приложение </w:t>
      </w:r>
      <w:r>
        <w:rPr>
          <w:rFonts w:ascii="Times New Roman" w:hAnsi="Times New Roman" w:cs="Times New Roman"/>
        </w:rPr>
        <w:t>№</w:t>
      </w:r>
      <w:r w:rsidRPr="001E2C36">
        <w:rPr>
          <w:rFonts w:ascii="Times New Roman" w:hAnsi="Times New Roman" w:cs="Times New Roman"/>
        </w:rPr>
        <w:t xml:space="preserve"> </w:t>
      </w:r>
      <w:r>
        <w:rPr>
          <w:rFonts w:ascii="Times New Roman" w:hAnsi="Times New Roman" w:cs="Times New Roman"/>
        </w:rPr>
        <w:t>3</w:t>
      </w:r>
    </w:p>
    <w:p w:rsidR="00C6244A" w:rsidRDefault="00C6244A" w:rsidP="00C6244A">
      <w:pPr>
        <w:pStyle w:val="ConsPlusNormal"/>
        <w:jc w:val="right"/>
        <w:rPr>
          <w:rFonts w:ascii="Times New Roman" w:hAnsi="Times New Roman" w:cs="Times New Roman"/>
        </w:rPr>
      </w:pPr>
      <w:r w:rsidRPr="00E2118B">
        <w:rPr>
          <w:rFonts w:ascii="Times New Roman" w:hAnsi="Times New Roman" w:cs="Times New Roman"/>
        </w:rPr>
        <w:t xml:space="preserve">к </w:t>
      </w:r>
      <w:r>
        <w:rPr>
          <w:rFonts w:ascii="Times New Roman" w:hAnsi="Times New Roman" w:cs="Times New Roman"/>
        </w:rPr>
        <w:t xml:space="preserve">приказу </w:t>
      </w:r>
    </w:p>
    <w:p w:rsidR="00C6244A" w:rsidRPr="001E2C36" w:rsidRDefault="00C6244A" w:rsidP="00C6244A">
      <w:pPr>
        <w:pStyle w:val="ConsPlusNormal"/>
        <w:jc w:val="right"/>
        <w:rPr>
          <w:rFonts w:ascii="Times New Roman" w:hAnsi="Times New Roman" w:cs="Times New Roman"/>
        </w:rPr>
      </w:pPr>
      <w:r>
        <w:rPr>
          <w:rFonts w:ascii="Times New Roman" w:hAnsi="Times New Roman" w:cs="Times New Roman"/>
        </w:rPr>
        <w:t>от 14.06.2024г. № 31-ОД</w:t>
      </w:r>
    </w:p>
    <w:p w:rsidR="00C6244A" w:rsidRDefault="00C6244A" w:rsidP="00C6244A">
      <w:pPr>
        <w:pStyle w:val="ConsPlusNormal"/>
        <w:rPr>
          <w:rFonts w:ascii="Times New Roman" w:hAnsi="Times New Roman" w:cs="Times New Roman"/>
          <w:sz w:val="28"/>
          <w:szCs w:val="28"/>
        </w:rPr>
      </w:pPr>
    </w:p>
    <w:p w:rsidR="00C6244A" w:rsidRDefault="00C6244A" w:rsidP="00C6244A">
      <w:pPr>
        <w:pStyle w:val="ConsPlusNormal"/>
        <w:jc w:val="center"/>
        <w:rPr>
          <w:rFonts w:ascii="Times New Roman" w:hAnsi="Times New Roman" w:cs="Times New Roman"/>
          <w:sz w:val="28"/>
          <w:szCs w:val="28"/>
        </w:rPr>
      </w:pPr>
      <w:bookmarkStart w:id="0" w:name="P429"/>
      <w:bookmarkEnd w:id="0"/>
      <w:r>
        <w:rPr>
          <w:rFonts w:ascii="Times New Roman" w:hAnsi="Times New Roman" w:cs="Times New Roman"/>
          <w:sz w:val="28"/>
          <w:szCs w:val="28"/>
        </w:rPr>
        <w:t xml:space="preserve"> </w:t>
      </w:r>
      <w:r w:rsidRPr="00E2118B">
        <w:rPr>
          <w:rFonts w:ascii="Times New Roman" w:hAnsi="Times New Roman" w:cs="Times New Roman"/>
          <w:sz w:val="28"/>
          <w:szCs w:val="28"/>
        </w:rPr>
        <w:t>ПЛАН ПРОТИВОДЕЙСТВИЯ КОРРУПЦИИ</w:t>
      </w:r>
      <w:r>
        <w:rPr>
          <w:rFonts w:ascii="Times New Roman" w:hAnsi="Times New Roman" w:cs="Times New Roman"/>
          <w:sz w:val="28"/>
          <w:szCs w:val="28"/>
        </w:rPr>
        <w:t xml:space="preserve"> УЧРЕЖДЕНИЯ</w:t>
      </w:r>
    </w:p>
    <w:p w:rsidR="00C6244A" w:rsidRPr="00E2118B" w:rsidRDefault="00C6244A" w:rsidP="00C6244A">
      <w:pPr>
        <w:pStyle w:val="ConsPlusNormal"/>
        <w:jc w:val="center"/>
        <w:rPr>
          <w:rFonts w:ascii="Times New Roman" w:hAnsi="Times New Roman" w:cs="Times New Roman"/>
          <w:sz w:val="28"/>
        </w:rPr>
      </w:pPr>
      <w:r>
        <w:rPr>
          <w:rFonts w:ascii="Times New Roman" w:hAnsi="Times New Roman" w:cs="Times New Roman"/>
          <w:color w:val="000000"/>
          <w:sz w:val="28"/>
          <w:szCs w:val="28"/>
        </w:rPr>
        <w:t>б</w:t>
      </w:r>
      <w:r w:rsidRPr="000A0AAA">
        <w:rPr>
          <w:rFonts w:ascii="Times New Roman" w:hAnsi="Times New Roman" w:cs="Times New Roman"/>
          <w:color w:val="000000"/>
          <w:sz w:val="28"/>
          <w:szCs w:val="28"/>
        </w:rPr>
        <w:t>юджетно</w:t>
      </w:r>
      <w:r>
        <w:rPr>
          <w:rFonts w:ascii="Times New Roman" w:hAnsi="Times New Roman" w:cs="Times New Roman"/>
          <w:color w:val="000000"/>
          <w:sz w:val="28"/>
          <w:szCs w:val="28"/>
        </w:rPr>
        <w:t xml:space="preserve">е </w:t>
      </w:r>
      <w:r w:rsidRPr="000A0AAA">
        <w:rPr>
          <w:rFonts w:ascii="Times New Roman" w:hAnsi="Times New Roman" w:cs="Times New Roman"/>
          <w:color w:val="000000"/>
          <w:sz w:val="28"/>
          <w:szCs w:val="28"/>
        </w:rPr>
        <w:t xml:space="preserve"> учреждени</w:t>
      </w:r>
      <w:r>
        <w:rPr>
          <w:rFonts w:ascii="Times New Roman" w:hAnsi="Times New Roman" w:cs="Times New Roman"/>
          <w:color w:val="000000"/>
          <w:sz w:val="28"/>
          <w:szCs w:val="28"/>
        </w:rPr>
        <w:t xml:space="preserve">е </w:t>
      </w:r>
      <w:r w:rsidRPr="000A0AAA">
        <w:rPr>
          <w:rFonts w:ascii="Times New Roman" w:hAnsi="Times New Roman" w:cs="Times New Roman"/>
          <w:color w:val="000000"/>
          <w:sz w:val="28"/>
          <w:szCs w:val="28"/>
        </w:rPr>
        <w:t xml:space="preserve"> социального обслуживания Ивановской области «Комплексный центр</w:t>
      </w:r>
      <w:r>
        <w:rPr>
          <w:rFonts w:ascii="Times New Roman" w:hAnsi="Times New Roman" w:cs="Times New Roman"/>
          <w:color w:val="000000"/>
          <w:sz w:val="28"/>
          <w:szCs w:val="28"/>
        </w:rPr>
        <w:t xml:space="preserve"> социального обслуживания </w:t>
      </w:r>
      <w:r w:rsidRPr="000A0AAA">
        <w:rPr>
          <w:rFonts w:ascii="Times New Roman" w:hAnsi="Times New Roman" w:cs="Times New Roman"/>
          <w:color w:val="000000"/>
          <w:sz w:val="28"/>
          <w:szCs w:val="28"/>
        </w:rPr>
        <w:t>населения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по </w:t>
      </w:r>
      <w:proofErr w:type="spellStart"/>
      <w:r>
        <w:rPr>
          <w:rFonts w:ascii="Times New Roman" w:hAnsi="Times New Roman" w:cs="Times New Roman"/>
          <w:color w:val="000000"/>
          <w:sz w:val="28"/>
          <w:szCs w:val="28"/>
        </w:rPr>
        <w:t>Пучежскому</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Лухскому</w:t>
      </w:r>
      <w:proofErr w:type="spellEnd"/>
      <w:r>
        <w:rPr>
          <w:rFonts w:ascii="Times New Roman" w:hAnsi="Times New Roman" w:cs="Times New Roman"/>
          <w:color w:val="000000"/>
          <w:sz w:val="28"/>
          <w:szCs w:val="28"/>
        </w:rPr>
        <w:t xml:space="preserve"> муниципальным районам» </w:t>
      </w:r>
      <w:r w:rsidRPr="00E2118B">
        <w:rPr>
          <w:rFonts w:ascii="Times New Roman" w:hAnsi="Times New Roman" w:cs="Times New Roman"/>
          <w:sz w:val="28"/>
        </w:rPr>
        <w:t>на 20</w:t>
      </w:r>
      <w:r>
        <w:rPr>
          <w:rFonts w:ascii="Times New Roman" w:hAnsi="Times New Roman" w:cs="Times New Roman"/>
          <w:sz w:val="28"/>
        </w:rPr>
        <w:t>24</w:t>
      </w:r>
      <w:r w:rsidRPr="00E2118B">
        <w:rPr>
          <w:rFonts w:ascii="Times New Roman" w:hAnsi="Times New Roman" w:cs="Times New Roman"/>
          <w:sz w:val="28"/>
        </w:rPr>
        <w:t xml:space="preserve"> год</w:t>
      </w:r>
    </w:p>
    <w:p w:rsidR="00C6244A" w:rsidRPr="001E2C36" w:rsidRDefault="00C6244A" w:rsidP="00C6244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194"/>
        <w:gridCol w:w="2126"/>
        <w:gridCol w:w="2127"/>
      </w:tblGrid>
      <w:tr w:rsidR="00C6244A" w:rsidRPr="005A0A58" w:rsidTr="00111E92">
        <w:tc>
          <w:tcPr>
            <w:tcW w:w="680" w:type="dxa"/>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 xml:space="preserve">N </w:t>
            </w:r>
            <w:proofErr w:type="spellStart"/>
            <w:proofErr w:type="gramStart"/>
            <w:r w:rsidRPr="005A0A58">
              <w:rPr>
                <w:rFonts w:ascii="Times New Roman" w:hAnsi="Times New Roman" w:cs="Times New Roman"/>
              </w:rPr>
              <w:t>п</w:t>
            </w:r>
            <w:proofErr w:type="spellEnd"/>
            <w:proofErr w:type="gramEnd"/>
            <w:r w:rsidRPr="005A0A58">
              <w:rPr>
                <w:rFonts w:ascii="Times New Roman" w:hAnsi="Times New Roman" w:cs="Times New Roman"/>
              </w:rPr>
              <w:t>/</w:t>
            </w:r>
            <w:proofErr w:type="spellStart"/>
            <w:r w:rsidRPr="005A0A58">
              <w:rPr>
                <w:rFonts w:ascii="Times New Roman" w:hAnsi="Times New Roman" w:cs="Times New Roman"/>
              </w:rPr>
              <w:t>п</w:t>
            </w:r>
            <w:proofErr w:type="spellEnd"/>
          </w:p>
        </w:tc>
        <w:tc>
          <w:tcPr>
            <w:tcW w:w="5194" w:type="dxa"/>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Мероприятие</w:t>
            </w:r>
          </w:p>
        </w:tc>
        <w:tc>
          <w:tcPr>
            <w:tcW w:w="2126" w:type="dxa"/>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Срок выполнения</w:t>
            </w:r>
          </w:p>
        </w:tc>
        <w:tc>
          <w:tcPr>
            <w:tcW w:w="2127" w:type="dxa"/>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Ответственные исполнители</w:t>
            </w:r>
          </w:p>
        </w:tc>
      </w:tr>
      <w:tr w:rsidR="00C6244A" w:rsidRPr="005A0A58" w:rsidTr="00111E92">
        <w:tc>
          <w:tcPr>
            <w:tcW w:w="680" w:type="dxa"/>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1</w:t>
            </w:r>
          </w:p>
        </w:tc>
        <w:tc>
          <w:tcPr>
            <w:tcW w:w="5194" w:type="dxa"/>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2</w:t>
            </w:r>
          </w:p>
        </w:tc>
        <w:tc>
          <w:tcPr>
            <w:tcW w:w="2126" w:type="dxa"/>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3</w:t>
            </w:r>
          </w:p>
        </w:tc>
        <w:tc>
          <w:tcPr>
            <w:tcW w:w="2127" w:type="dxa"/>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4</w:t>
            </w:r>
          </w:p>
        </w:tc>
      </w:tr>
      <w:tr w:rsidR="00C6244A" w:rsidRPr="005A0A58" w:rsidTr="00111E92">
        <w:tc>
          <w:tcPr>
            <w:tcW w:w="680" w:type="dxa"/>
          </w:tcPr>
          <w:p w:rsidR="00C6244A" w:rsidRPr="005A0A58" w:rsidRDefault="00C6244A" w:rsidP="00111E92">
            <w:pPr>
              <w:pStyle w:val="ConsPlusNormal"/>
              <w:jc w:val="both"/>
              <w:outlineLvl w:val="1"/>
              <w:rPr>
                <w:rFonts w:ascii="Times New Roman" w:hAnsi="Times New Roman" w:cs="Times New Roman"/>
              </w:rPr>
            </w:pPr>
            <w:r w:rsidRPr="005A0A58">
              <w:rPr>
                <w:rFonts w:ascii="Times New Roman" w:hAnsi="Times New Roman" w:cs="Times New Roman"/>
              </w:rPr>
              <w:t>1.</w:t>
            </w:r>
          </w:p>
        </w:tc>
        <w:tc>
          <w:tcPr>
            <w:tcW w:w="9447" w:type="dxa"/>
            <w:gridSpan w:val="3"/>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 xml:space="preserve">Создание и внедрение организационно-правовых основ противодействия коррупции в деятельность </w:t>
            </w:r>
            <w:r>
              <w:rPr>
                <w:rFonts w:ascii="Times New Roman" w:hAnsi="Times New Roman" w:cs="Times New Roman"/>
              </w:rPr>
              <w:t>Учреждения</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1.1.</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Определение лиц, ответственных за работу по профилактике коррупцио</w:t>
            </w:r>
            <w:r>
              <w:rPr>
                <w:rFonts w:ascii="Times New Roman" w:hAnsi="Times New Roman" w:cs="Times New Roman"/>
              </w:rPr>
              <w:t>нных правонарушений в Учреждении</w:t>
            </w:r>
            <w:r w:rsidRPr="005A0A58">
              <w:rPr>
                <w:rFonts w:ascii="Times New Roman" w:hAnsi="Times New Roman" w:cs="Times New Roman"/>
              </w:rPr>
              <w:t>, в случае их отсутствия</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Руководитель </w:t>
            </w:r>
            <w:r>
              <w:rPr>
                <w:rFonts w:ascii="Times New Roman" w:hAnsi="Times New Roman" w:cs="Times New Roman"/>
              </w:rPr>
              <w:t>Учреждения</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1.2.</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Разработка и принятие локальных правовых актов, регулирующих вопросы предупреждения и противодействия коррупции в </w:t>
            </w:r>
            <w:r>
              <w:rPr>
                <w:rFonts w:ascii="Times New Roman" w:hAnsi="Times New Roman" w:cs="Times New Roman"/>
              </w:rPr>
              <w:t>Учреждении</w:t>
            </w:r>
            <w:r w:rsidRPr="005A0A58">
              <w:rPr>
                <w:rFonts w:ascii="Times New Roman" w:hAnsi="Times New Roman" w:cs="Times New Roman"/>
              </w:rPr>
              <w:t>, в случае их отсутствия &lt;1&gt;</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 по мере необходимости</w:t>
            </w:r>
          </w:p>
        </w:tc>
        <w:tc>
          <w:tcPr>
            <w:tcW w:w="2127" w:type="dxa"/>
            <w:vMerge w:val="restart"/>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1.3.</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Введение </w:t>
            </w:r>
            <w:proofErr w:type="spellStart"/>
            <w:r w:rsidRPr="005A0A58">
              <w:rPr>
                <w:rFonts w:ascii="Times New Roman" w:hAnsi="Times New Roman" w:cs="Times New Roman"/>
              </w:rPr>
              <w:t>антикоррупционных</w:t>
            </w:r>
            <w:proofErr w:type="spellEnd"/>
            <w:r w:rsidRPr="005A0A58">
              <w:rPr>
                <w:rFonts w:ascii="Times New Roman" w:hAnsi="Times New Roman" w:cs="Times New Roman"/>
              </w:rPr>
              <w:t xml:space="preserve"> положений в трудовые договоры и должностные инструкции вновь трудоустроенных работников </w:t>
            </w:r>
            <w:r>
              <w:rPr>
                <w:rFonts w:ascii="Times New Roman" w:hAnsi="Times New Roman" w:cs="Times New Roman"/>
              </w:rPr>
              <w:t>Учреждения</w:t>
            </w:r>
            <w:r w:rsidRPr="005A0A58">
              <w:rPr>
                <w:rFonts w:ascii="Times New Roman" w:hAnsi="Times New Roman" w:cs="Times New Roman"/>
              </w:rPr>
              <w:t xml:space="preserve"> &lt;2&gt;</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 по мере необходимости</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1.4.</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Осуществление взаимодействия с правоохранительными органами по фактам проявления коррупции &lt;3&gt;</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Руководитель </w:t>
            </w:r>
            <w:r>
              <w:rPr>
                <w:rFonts w:ascii="Times New Roman" w:hAnsi="Times New Roman" w:cs="Times New Roman"/>
              </w:rPr>
              <w:t>Учреждения</w:t>
            </w:r>
          </w:p>
        </w:tc>
      </w:tr>
      <w:tr w:rsidR="00C6244A" w:rsidRPr="005A0A58" w:rsidTr="00111E92">
        <w:tc>
          <w:tcPr>
            <w:tcW w:w="680" w:type="dxa"/>
          </w:tcPr>
          <w:p w:rsidR="00C6244A" w:rsidRPr="00E12449" w:rsidRDefault="00C6244A" w:rsidP="00111E92">
            <w:pPr>
              <w:pStyle w:val="ConsPlusNormal"/>
              <w:jc w:val="both"/>
              <w:rPr>
                <w:rFonts w:ascii="Times New Roman" w:hAnsi="Times New Roman" w:cs="Times New Roman"/>
              </w:rPr>
            </w:pPr>
            <w:r w:rsidRPr="00E12449">
              <w:rPr>
                <w:rFonts w:ascii="Times New Roman" w:hAnsi="Times New Roman" w:cs="Times New Roman"/>
              </w:rPr>
              <w:t>1.5.</w:t>
            </w:r>
          </w:p>
        </w:tc>
        <w:tc>
          <w:tcPr>
            <w:tcW w:w="5194" w:type="dxa"/>
          </w:tcPr>
          <w:p w:rsidR="00C6244A" w:rsidRPr="00E12449" w:rsidRDefault="00C6244A" w:rsidP="00111E92">
            <w:pPr>
              <w:pStyle w:val="ConsPlusNormal"/>
              <w:jc w:val="both"/>
              <w:rPr>
                <w:rFonts w:ascii="Times New Roman" w:hAnsi="Times New Roman" w:cs="Times New Roman"/>
              </w:rPr>
            </w:pPr>
            <w:r w:rsidRPr="00E12449">
              <w:rPr>
                <w:rFonts w:ascii="Times New Roman" w:hAnsi="Times New Roman" w:cs="Times New Roman"/>
              </w:rPr>
              <w:t xml:space="preserve">Представление руководителем </w:t>
            </w:r>
            <w:r>
              <w:rPr>
                <w:rFonts w:ascii="Times New Roman" w:hAnsi="Times New Roman" w:cs="Times New Roman"/>
              </w:rPr>
              <w:t>Учреждения</w:t>
            </w:r>
            <w:r w:rsidRPr="00E12449">
              <w:rPr>
                <w:rFonts w:ascii="Times New Roman" w:hAnsi="Times New Roman" w:cs="Times New Roman"/>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rPr>
              <w:t xml:space="preserve"> </w:t>
            </w:r>
          </w:p>
        </w:tc>
        <w:tc>
          <w:tcPr>
            <w:tcW w:w="2126" w:type="dxa"/>
          </w:tcPr>
          <w:p w:rsidR="00C6244A" w:rsidRPr="00E12449" w:rsidRDefault="00C6244A" w:rsidP="00111E92">
            <w:pPr>
              <w:pStyle w:val="ConsPlusNormal"/>
              <w:jc w:val="both"/>
              <w:rPr>
                <w:rFonts w:ascii="Times New Roman" w:hAnsi="Times New Roman" w:cs="Times New Roman"/>
              </w:rPr>
            </w:pPr>
            <w:r w:rsidRPr="00E12449">
              <w:rPr>
                <w:rFonts w:ascii="Times New Roman" w:hAnsi="Times New Roman" w:cs="Times New Roman"/>
              </w:rPr>
              <w:t xml:space="preserve">При назначении на должность, </w:t>
            </w:r>
            <w:r w:rsidRPr="003A27B9">
              <w:rPr>
                <w:rFonts w:ascii="Times New Roman" w:hAnsi="Times New Roman" w:cs="Times New Roman"/>
              </w:rPr>
              <w:t>ежегодно до 30 апреля</w:t>
            </w:r>
            <w:r w:rsidRPr="00E12449">
              <w:rPr>
                <w:rFonts w:ascii="Times New Roman" w:hAnsi="Times New Roman" w:cs="Times New Roman"/>
              </w:rPr>
              <w:t xml:space="preserve"> текущего года </w:t>
            </w:r>
          </w:p>
        </w:tc>
        <w:tc>
          <w:tcPr>
            <w:tcW w:w="2127" w:type="dxa"/>
          </w:tcPr>
          <w:p w:rsidR="00C6244A" w:rsidRPr="0066567F" w:rsidRDefault="00C6244A" w:rsidP="00111E92">
            <w:pPr>
              <w:pStyle w:val="ConsPlusNormal"/>
              <w:jc w:val="both"/>
              <w:rPr>
                <w:rFonts w:ascii="Times New Roman" w:hAnsi="Times New Roman" w:cs="Times New Roman"/>
              </w:rPr>
            </w:pPr>
            <w:r w:rsidRPr="0066567F">
              <w:rPr>
                <w:rFonts w:ascii="Times New Roman" w:hAnsi="Times New Roman" w:cs="Times New Roman"/>
              </w:rPr>
              <w:t xml:space="preserve">Руководитель </w:t>
            </w:r>
            <w:r>
              <w:rPr>
                <w:rFonts w:ascii="Times New Roman" w:hAnsi="Times New Roman" w:cs="Times New Roman"/>
              </w:rPr>
              <w:t>Учреждения</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1.6.</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Проведение оценки коррупционных рисков в целях выявления видов деятельности </w:t>
            </w:r>
            <w:r>
              <w:rPr>
                <w:rFonts w:ascii="Times New Roman" w:hAnsi="Times New Roman" w:cs="Times New Roman"/>
              </w:rPr>
              <w:t>Учреждения</w:t>
            </w:r>
            <w:r w:rsidRPr="005A0A58">
              <w:rPr>
                <w:rFonts w:ascii="Times New Roman" w:hAnsi="Times New Roman" w:cs="Times New Roman"/>
              </w:rPr>
              <w:t xml:space="preserve"> и должностей, наиболее подверженным таким рискам</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31.12.2024г.</w:t>
            </w:r>
            <w:r w:rsidRPr="005A0A58">
              <w:rPr>
                <w:rFonts w:ascii="Times New Roman" w:hAnsi="Times New Roman" w:cs="Times New Roman"/>
              </w:rPr>
              <w:t xml:space="preserve"> &lt;*&gt;</w:t>
            </w:r>
          </w:p>
        </w:tc>
        <w:tc>
          <w:tcPr>
            <w:tcW w:w="2127" w:type="dxa"/>
            <w:vMerge w:val="restart"/>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1.7.</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Разработка предложений по минимизации или устранению коррупционных рисков</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31.12.2024г.</w:t>
            </w:r>
            <w:r w:rsidRPr="005A0A58">
              <w:rPr>
                <w:rFonts w:ascii="Times New Roman" w:hAnsi="Times New Roman" w:cs="Times New Roman"/>
              </w:rPr>
              <w:t xml:space="preserve"> &lt;*&gt;</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1.8.</w:t>
            </w:r>
          </w:p>
        </w:tc>
        <w:tc>
          <w:tcPr>
            <w:tcW w:w="5194" w:type="dxa"/>
          </w:tcPr>
          <w:p w:rsidR="00C6244A" w:rsidRDefault="00C6244A" w:rsidP="00111E92">
            <w:pPr>
              <w:pStyle w:val="ConsPlusNormal"/>
              <w:jc w:val="both"/>
              <w:rPr>
                <w:rFonts w:ascii="Times New Roman" w:hAnsi="Times New Roman" w:cs="Times New Roman"/>
              </w:rPr>
            </w:pPr>
            <w:r w:rsidRPr="005A0A58">
              <w:rPr>
                <w:rFonts w:ascii="Times New Roman" w:hAnsi="Times New Roman" w:cs="Times New Roman"/>
              </w:rPr>
              <w:t>Мониторинг действующего законодательства Российской Федерации в сфере противодействия коррупции на предмет его изменения</w:t>
            </w:r>
          </w:p>
          <w:p w:rsidR="00C6244A" w:rsidRPr="005A0A58" w:rsidRDefault="00C6244A" w:rsidP="00111E92">
            <w:pPr>
              <w:pStyle w:val="ConsPlusNormal"/>
              <w:jc w:val="both"/>
              <w:rPr>
                <w:rFonts w:ascii="Times New Roman" w:hAnsi="Times New Roman" w:cs="Times New Roman"/>
              </w:rPr>
            </w:pP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1.9.</w:t>
            </w:r>
          </w:p>
        </w:tc>
        <w:tc>
          <w:tcPr>
            <w:tcW w:w="5194"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Анализ и оценка эффективности принимаемых в Учреждении мер по противодействию коррупции</w:t>
            </w:r>
          </w:p>
        </w:tc>
        <w:tc>
          <w:tcPr>
            <w:tcW w:w="2126"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Ежегодно</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1.10.</w:t>
            </w:r>
          </w:p>
        </w:tc>
        <w:tc>
          <w:tcPr>
            <w:tcW w:w="5194"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 xml:space="preserve">Разработка предложений, подлежащих учету при </w:t>
            </w:r>
            <w:r w:rsidRPr="002434EC">
              <w:rPr>
                <w:rFonts w:ascii="Times New Roman" w:hAnsi="Times New Roman" w:cs="Times New Roman"/>
              </w:rPr>
              <w:lastRenderedPageBreak/>
              <w:t>подготовке плана противодействия к</w:t>
            </w:r>
            <w:r>
              <w:rPr>
                <w:rFonts w:ascii="Times New Roman" w:hAnsi="Times New Roman" w:cs="Times New Roman"/>
              </w:rPr>
              <w:t>оррупции в Учреждении</w:t>
            </w:r>
            <w:r w:rsidRPr="002434EC">
              <w:rPr>
                <w:rFonts w:ascii="Times New Roman" w:hAnsi="Times New Roman" w:cs="Times New Roman"/>
              </w:rPr>
              <w:t xml:space="preserve"> на очередной календарный год</w:t>
            </w:r>
          </w:p>
        </w:tc>
        <w:tc>
          <w:tcPr>
            <w:tcW w:w="2126"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lastRenderedPageBreak/>
              <w:t>Ежегодно</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lastRenderedPageBreak/>
              <w:t>1.11.</w:t>
            </w:r>
          </w:p>
        </w:tc>
        <w:tc>
          <w:tcPr>
            <w:tcW w:w="5194"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Ежегодно к 1 декабря</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outlineLvl w:val="1"/>
              <w:rPr>
                <w:rFonts w:ascii="Times New Roman" w:hAnsi="Times New Roman" w:cs="Times New Roman"/>
              </w:rPr>
            </w:pPr>
            <w:r w:rsidRPr="005A0A58">
              <w:rPr>
                <w:rFonts w:ascii="Times New Roman" w:hAnsi="Times New Roman" w:cs="Times New Roman"/>
              </w:rPr>
              <w:t>2.</w:t>
            </w:r>
          </w:p>
        </w:tc>
        <w:tc>
          <w:tcPr>
            <w:tcW w:w="9447" w:type="dxa"/>
            <w:gridSpan w:val="3"/>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 xml:space="preserve">Мероприятия, направленные на </w:t>
            </w:r>
            <w:proofErr w:type="spellStart"/>
            <w:r w:rsidRPr="005A0A58">
              <w:rPr>
                <w:rFonts w:ascii="Times New Roman" w:hAnsi="Times New Roman" w:cs="Times New Roman"/>
              </w:rPr>
              <w:t>антикоррупционное</w:t>
            </w:r>
            <w:proofErr w:type="spellEnd"/>
            <w:r w:rsidRPr="005A0A58">
              <w:rPr>
                <w:rFonts w:ascii="Times New Roman" w:hAnsi="Times New Roman" w:cs="Times New Roman"/>
              </w:rPr>
              <w:t xml:space="preserve"> обучение и информирование работников </w:t>
            </w:r>
            <w:r>
              <w:rPr>
                <w:rFonts w:ascii="Times New Roman" w:hAnsi="Times New Roman" w:cs="Times New Roman"/>
              </w:rPr>
              <w:t>Учреждения</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2.1.</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Ознакомление работников с нормативными документами, регламентирующими вопросы противодействия коррупции в </w:t>
            </w:r>
            <w:r>
              <w:rPr>
                <w:rFonts w:ascii="Times New Roman" w:hAnsi="Times New Roman" w:cs="Times New Roman"/>
              </w:rPr>
              <w:t>Учреждении</w:t>
            </w:r>
            <w:r w:rsidRPr="005A0A58">
              <w:rPr>
                <w:rFonts w:ascii="Times New Roman" w:hAnsi="Times New Roman" w:cs="Times New Roman"/>
              </w:rPr>
              <w:t>, с одновременным разъяснением положений указанных документов &lt;4&gt;</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В течение </w:t>
            </w:r>
            <w:r>
              <w:rPr>
                <w:rFonts w:ascii="Times New Roman" w:hAnsi="Times New Roman" w:cs="Times New Roman"/>
              </w:rPr>
              <w:t>3</w:t>
            </w:r>
            <w:r w:rsidRPr="005A0A58">
              <w:rPr>
                <w:rFonts w:ascii="Times New Roman" w:hAnsi="Times New Roman" w:cs="Times New Roman"/>
              </w:rPr>
              <w:t xml:space="preserve"> дней со дня принятия акта в сфере противодействия коррупции/при приеме на работу</w:t>
            </w:r>
          </w:p>
        </w:tc>
        <w:tc>
          <w:tcPr>
            <w:tcW w:w="2127"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Кадровое подразделение</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2.2.</w:t>
            </w:r>
          </w:p>
        </w:tc>
        <w:tc>
          <w:tcPr>
            <w:tcW w:w="5194" w:type="dxa"/>
          </w:tcPr>
          <w:p w:rsidR="00C6244A" w:rsidRPr="005A0A58" w:rsidRDefault="00C6244A" w:rsidP="00111E92">
            <w:pPr>
              <w:pStyle w:val="ConsPlusNormal"/>
              <w:jc w:val="both"/>
              <w:rPr>
                <w:rFonts w:ascii="Times New Roman" w:hAnsi="Times New Roman" w:cs="Times New Roman"/>
              </w:rPr>
            </w:pPr>
            <w:proofErr w:type="gramStart"/>
            <w:r w:rsidRPr="005A0A58">
              <w:rPr>
                <w:rFonts w:ascii="Times New Roman" w:hAnsi="Times New Roman" w:cs="Times New Roman"/>
              </w:rPr>
              <w:t xml:space="preserve">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w:t>
            </w:r>
            <w:r>
              <w:rPr>
                <w:rFonts w:ascii="Times New Roman" w:hAnsi="Times New Roman" w:cs="Times New Roman"/>
              </w:rPr>
              <w:t>Учреждения</w:t>
            </w:r>
            <w:r w:rsidRPr="005A0A58">
              <w:rPr>
                <w:rFonts w:ascii="Times New Roman" w:hAnsi="Times New Roman" w:cs="Times New Roman"/>
              </w:rPr>
              <w:t xml:space="preserve">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roofErr w:type="gramEnd"/>
          </w:p>
        </w:tc>
        <w:tc>
          <w:tcPr>
            <w:tcW w:w="2126" w:type="dxa"/>
          </w:tcPr>
          <w:p w:rsidR="00C6244A" w:rsidRPr="005A0A58" w:rsidRDefault="00C6244A" w:rsidP="00111E92">
            <w:pPr>
              <w:pStyle w:val="ConsPlusNormal"/>
              <w:jc w:val="both"/>
              <w:rPr>
                <w:rFonts w:ascii="Times New Roman" w:hAnsi="Times New Roman" w:cs="Times New Roman"/>
              </w:rPr>
            </w:pPr>
            <w:r w:rsidRPr="002434EC">
              <w:rPr>
                <w:rFonts w:ascii="Times New Roman" w:hAnsi="Times New Roman" w:cs="Times New Roman"/>
              </w:rPr>
              <w:t>Ежегодно/при приеме на работу</w:t>
            </w:r>
          </w:p>
        </w:tc>
        <w:tc>
          <w:tcPr>
            <w:tcW w:w="2127"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2.3.</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Разработка методических рекомендаций и иных информационных материалов для работников по вопросам профилактики коррупции в </w:t>
            </w:r>
            <w:r>
              <w:rPr>
                <w:rFonts w:ascii="Times New Roman" w:hAnsi="Times New Roman" w:cs="Times New Roman"/>
              </w:rPr>
              <w:t>Учреждении</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31.12.2024 г.</w:t>
            </w:r>
            <w:r w:rsidRPr="005A0A58">
              <w:rPr>
                <w:rFonts w:ascii="Times New Roman" w:hAnsi="Times New Roman" w:cs="Times New Roman"/>
              </w:rPr>
              <w:t>&lt;*&gt;</w:t>
            </w:r>
          </w:p>
        </w:tc>
        <w:tc>
          <w:tcPr>
            <w:tcW w:w="2127" w:type="dxa"/>
            <w:vMerge w:val="restart"/>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2.4.</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Распространение среди работников </w:t>
            </w:r>
            <w:r>
              <w:rPr>
                <w:rFonts w:ascii="Times New Roman" w:hAnsi="Times New Roman" w:cs="Times New Roman"/>
              </w:rPr>
              <w:t>Учреждения</w:t>
            </w:r>
            <w:r w:rsidRPr="005A0A58">
              <w:rPr>
                <w:rFonts w:ascii="Times New Roman" w:hAnsi="Times New Roman" w:cs="Times New Roman"/>
              </w:rPr>
              <w:t xml:space="preserve"> методических рекомендаций и иных информационных материалов по воп</w:t>
            </w:r>
            <w:r>
              <w:rPr>
                <w:rFonts w:ascii="Times New Roman" w:hAnsi="Times New Roman" w:cs="Times New Roman"/>
              </w:rPr>
              <w:t>росам профилактики коррупции в Учреждении</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информационных материалов/при приеме на работу</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2.5.</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Участие лиц, ответственных за работу по профилактике коррупционных правонарушений в </w:t>
            </w:r>
            <w:r>
              <w:rPr>
                <w:rFonts w:ascii="Times New Roman" w:hAnsi="Times New Roman" w:cs="Times New Roman"/>
              </w:rPr>
              <w:t>Учреждении</w:t>
            </w:r>
            <w:r w:rsidRPr="005A0A58">
              <w:rPr>
                <w:rFonts w:ascii="Times New Roman" w:hAnsi="Times New Roman" w:cs="Times New Roman"/>
              </w:rPr>
              <w:t>, в обучающих мероприятиях по вопросам профилактики и противодействия коррупции</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2.6.</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Информирование работников </w:t>
            </w:r>
            <w:r>
              <w:rPr>
                <w:rFonts w:ascii="Times New Roman" w:hAnsi="Times New Roman" w:cs="Times New Roman"/>
              </w:rPr>
              <w:t xml:space="preserve">Учреждения </w:t>
            </w:r>
            <w:r w:rsidRPr="005A0A58">
              <w:rPr>
                <w:rFonts w:ascii="Times New Roman" w:hAnsi="Times New Roman" w:cs="Times New Roman"/>
              </w:rPr>
              <w:t>о выявленных фактах корруп</w:t>
            </w:r>
            <w:r>
              <w:rPr>
                <w:rFonts w:ascii="Times New Roman" w:hAnsi="Times New Roman" w:cs="Times New Roman"/>
              </w:rPr>
              <w:t>ции среди сотрудников Учреждения</w:t>
            </w:r>
            <w:r w:rsidRPr="005A0A58">
              <w:rPr>
                <w:rFonts w:ascii="Times New Roman" w:hAnsi="Times New Roman" w:cs="Times New Roman"/>
              </w:rPr>
              <w:t xml:space="preserve"> и мерах, принятых в целях исключения проявлений коррупции в перспективе</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 по мере выявления фактов</w:t>
            </w:r>
          </w:p>
        </w:tc>
        <w:tc>
          <w:tcPr>
            <w:tcW w:w="2127" w:type="dxa"/>
            <w:vMerge w:val="restart"/>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2.7.</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Организация индивидуального консультирования работников по вопросам применения (соблюдения) </w:t>
            </w:r>
            <w:proofErr w:type="spellStart"/>
            <w:r w:rsidRPr="005A0A58">
              <w:rPr>
                <w:rFonts w:ascii="Times New Roman" w:hAnsi="Times New Roman" w:cs="Times New Roman"/>
              </w:rPr>
              <w:t>антикоррупционных</w:t>
            </w:r>
            <w:proofErr w:type="spellEnd"/>
            <w:r w:rsidRPr="005A0A58">
              <w:rPr>
                <w:rFonts w:ascii="Times New Roman" w:hAnsi="Times New Roman" w:cs="Times New Roman"/>
              </w:rPr>
              <w:t xml:space="preserve"> стандартов и процедур</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outlineLvl w:val="1"/>
              <w:rPr>
                <w:rFonts w:ascii="Times New Roman" w:hAnsi="Times New Roman" w:cs="Times New Roman"/>
              </w:rPr>
            </w:pPr>
            <w:r w:rsidRPr="005A0A58">
              <w:rPr>
                <w:rFonts w:ascii="Times New Roman" w:hAnsi="Times New Roman" w:cs="Times New Roman"/>
              </w:rPr>
              <w:t>3.</w:t>
            </w:r>
          </w:p>
        </w:tc>
        <w:tc>
          <w:tcPr>
            <w:tcW w:w="9447" w:type="dxa"/>
            <w:gridSpan w:val="3"/>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Мероприятия по взаимодействию с гражданами в целях предупреждения коррупции</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lastRenderedPageBreak/>
              <w:t>3.1.</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Ведение и наполнение раздела </w:t>
            </w:r>
            <w:r>
              <w:rPr>
                <w:rFonts w:ascii="Times New Roman" w:hAnsi="Times New Roman" w:cs="Times New Roman"/>
              </w:rPr>
              <w:t>«</w:t>
            </w:r>
            <w:r w:rsidRPr="005A0A58">
              <w:rPr>
                <w:rFonts w:ascii="Times New Roman" w:hAnsi="Times New Roman" w:cs="Times New Roman"/>
              </w:rPr>
              <w:t>Противодействие коррупции</w:t>
            </w:r>
            <w:r>
              <w:rPr>
                <w:rFonts w:ascii="Times New Roman" w:hAnsi="Times New Roman" w:cs="Times New Roman"/>
              </w:rPr>
              <w:t>»</w:t>
            </w:r>
            <w:r w:rsidRPr="005A0A58">
              <w:rPr>
                <w:rFonts w:ascii="Times New Roman" w:hAnsi="Times New Roman" w:cs="Times New Roman"/>
              </w:rPr>
              <w:t xml:space="preserve"> на официальном сайте </w:t>
            </w:r>
            <w:r>
              <w:rPr>
                <w:rFonts w:ascii="Times New Roman" w:hAnsi="Times New Roman" w:cs="Times New Roman"/>
              </w:rPr>
              <w:t>Учреждения</w:t>
            </w:r>
            <w:r w:rsidRPr="005A0A58">
              <w:rPr>
                <w:rFonts w:ascii="Times New Roman" w:hAnsi="Times New Roman" w:cs="Times New Roman"/>
              </w:rPr>
              <w:t xml:space="preserve"> в сети Интернет (размещение в данном разделе актуальной информации о реализации мер по противодействию коррупции в </w:t>
            </w:r>
            <w:r>
              <w:rPr>
                <w:rFonts w:ascii="Times New Roman" w:hAnsi="Times New Roman" w:cs="Times New Roman"/>
              </w:rPr>
              <w:t>Учреждении</w:t>
            </w:r>
            <w:r w:rsidRPr="005A0A58">
              <w:rPr>
                <w:rFonts w:ascii="Times New Roman" w:hAnsi="Times New Roman" w:cs="Times New Roman"/>
              </w:rPr>
              <w:t>, о принятых правовых актах по вопросам противодействия коррупции) &lt;5&gt;</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3.2.</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Размещение информации по вопросам противодействия коррупции в официальных сообществах </w:t>
            </w:r>
            <w:r>
              <w:rPr>
                <w:rFonts w:ascii="Times New Roman" w:hAnsi="Times New Roman" w:cs="Times New Roman"/>
              </w:rPr>
              <w:t>Учреждения</w:t>
            </w:r>
            <w:r w:rsidRPr="005A0A58">
              <w:rPr>
                <w:rFonts w:ascii="Times New Roman" w:hAnsi="Times New Roman" w:cs="Times New Roman"/>
              </w:rPr>
              <w:t xml:space="preserve"> в социальных сетях &lt;6&gt;</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 при наличии такого сообщества</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3.3.</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Размещение и наполнение в помещении </w:t>
            </w:r>
            <w:r>
              <w:rPr>
                <w:rFonts w:ascii="Times New Roman" w:hAnsi="Times New Roman" w:cs="Times New Roman"/>
              </w:rPr>
              <w:t>Учреждения</w:t>
            </w:r>
            <w:r w:rsidRPr="005A0A58">
              <w:rPr>
                <w:rFonts w:ascii="Times New Roman" w:hAnsi="Times New Roman" w:cs="Times New Roman"/>
              </w:rPr>
              <w:t xml:space="preserve"> информационного стенда по вопросам противодействия коррупции</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31.12.2024г.</w:t>
            </w:r>
            <w:r w:rsidRPr="005A0A58">
              <w:rPr>
                <w:rFonts w:ascii="Times New Roman" w:hAnsi="Times New Roman" w:cs="Times New Roman"/>
              </w:rPr>
              <w:t xml:space="preserve"> &lt;*&gt;</w:t>
            </w:r>
          </w:p>
        </w:tc>
        <w:tc>
          <w:tcPr>
            <w:tcW w:w="2127" w:type="dxa"/>
            <w:vMerge w:val="restart"/>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3.4.</w:t>
            </w:r>
          </w:p>
        </w:tc>
        <w:tc>
          <w:tcPr>
            <w:tcW w:w="5194" w:type="dxa"/>
          </w:tcPr>
          <w:p w:rsidR="00C6244A" w:rsidRPr="005A0A58" w:rsidRDefault="00C6244A" w:rsidP="00111E92">
            <w:pPr>
              <w:pStyle w:val="ConsPlusNormal"/>
              <w:jc w:val="both"/>
              <w:rPr>
                <w:rFonts w:ascii="Times New Roman" w:hAnsi="Times New Roman" w:cs="Times New Roman"/>
              </w:rPr>
            </w:pPr>
            <w:r w:rsidRPr="00503147">
              <w:rPr>
                <w:rFonts w:ascii="Times New Roman" w:hAnsi="Times New Roman" w:cs="Times New Roman"/>
              </w:rPr>
              <w:t xml:space="preserve">Информирование граждан о возможности обращений по фактам коррупции в </w:t>
            </w:r>
            <w:r>
              <w:rPr>
                <w:rFonts w:ascii="Times New Roman" w:hAnsi="Times New Roman" w:cs="Times New Roman"/>
              </w:rPr>
              <w:t>Учреждение</w:t>
            </w:r>
            <w:r w:rsidRPr="00503147">
              <w:rPr>
                <w:rFonts w:ascii="Times New Roman" w:hAnsi="Times New Roman" w:cs="Times New Roman"/>
              </w:rPr>
              <w:t xml:space="preserve"> по телефону «горячей линии» (размещение информации на официальном сайте </w:t>
            </w:r>
            <w:r>
              <w:rPr>
                <w:rFonts w:ascii="Times New Roman" w:hAnsi="Times New Roman" w:cs="Times New Roman"/>
              </w:rPr>
              <w:t>Учреждения</w:t>
            </w:r>
            <w:r w:rsidRPr="00503147">
              <w:rPr>
                <w:rFonts w:ascii="Times New Roman" w:hAnsi="Times New Roman" w:cs="Times New Roman"/>
              </w:rPr>
              <w:t xml:space="preserve">, в сообществах </w:t>
            </w:r>
            <w:r>
              <w:rPr>
                <w:rFonts w:ascii="Times New Roman" w:hAnsi="Times New Roman" w:cs="Times New Roman"/>
              </w:rPr>
              <w:t>Учреждения</w:t>
            </w:r>
            <w:r w:rsidRPr="00503147">
              <w:rPr>
                <w:rFonts w:ascii="Times New Roman" w:hAnsi="Times New Roman" w:cs="Times New Roman"/>
              </w:rPr>
              <w:t xml:space="preserve"> в социальных сетях, на бегущей строке и иных устройствах (при наличии), на информационных стендах и т.д.)</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3.5.</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Разработка памяток, листовок и иных информационных материалов для граждан по вопросам предупреждения коррупции</w:t>
            </w:r>
          </w:p>
        </w:tc>
        <w:tc>
          <w:tcPr>
            <w:tcW w:w="2126" w:type="dxa"/>
          </w:tcPr>
          <w:p w:rsidR="00C6244A" w:rsidRPr="005A0A58" w:rsidRDefault="00C6244A" w:rsidP="00111E92">
            <w:pPr>
              <w:pStyle w:val="ConsPlusNormal"/>
              <w:jc w:val="both"/>
              <w:rPr>
                <w:rFonts w:ascii="Times New Roman" w:hAnsi="Times New Roman" w:cs="Times New Roman"/>
              </w:rPr>
            </w:pPr>
            <w:r>
              <w:rPr>
                <w:rFonts w:ascii="Times New Roman" w:hAnsi="Times New Roman" w:cs="Times New Roman"/>
              </w:rPr>
              <w:t>До 31.12.2024г.</w:t>
            </w:r>
            <w:r w:rsidRPr="005A0A58">
              <w:rPr>
                <w:rFonts w:ascii="Times New Roman" w:hAnsi="Times New Roman" w:cs="Times New Roman"/>
              </w:rPr>
              <w:t xml:space="preserve"> &lt;*&gt;</w:t>
            </w:r>
          </w:p>
        </w:tc>
        <w:tc>
          <w:tcPr>
            <w:tcW w:w="2127" w:type="dxa"/>
            <w:vMerge w:val="restart"/>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3.6.</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Распространение информационных материалов </w:t>
            </w:r>
            <w:r>
              <w:rPr>
                <w:rFonts w:ascii="Times New Roman" w:hAnsi="Times New Roman" w:cs="Times New Roman"/>
              </w:rPr>
              <w:t>Учреждения</w:t>
            </w:r>
            <w:r w:rsidRPr="005A0A58">
              <w:rPr>
                <w:rFonts w:ascii="Times New Roman" w:hAnsi="Times New Roman" w:cs="Times New Roman"/>
              </w:rPr>
              <w:t xml:space="preserve"> среди граждан, в том числе их размещение на информационных стендах </w:t>
            </w:r>
            <w:r>
              <w:rPr>
                <w:rFonts w:ascii="Times New Roman" w:hAnsi="Times New Roman" w:cs="Times New Roman"/>
              </w:rPr>
              <w:t>Учреждения</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информации</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3.7.</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w:t>
            </w:r>
            <w:r>
              <w:rPr>
                <w:rFonts w:ascii="Times New Roman" w:hAnsi="Times New Roman" w:cs="Times New Roman"/>
              </w:rPr>
              <w:t>Учреждения</w:t>
            </w:r>
            <w:r w:rsidRPr="005A0A58">
              <w:rPr>
                <w:rFonts w:ascii="Times New Roman" w:hAnsi="Times New Roman" w:cs="Times New Roman"/>
              </w:rPr>
              <w:t xml:space="preserve"> в сети Интернет)</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информации</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3.8.</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Мониторинг коррупционных проявлений, проводимый посредством анализа обращений и жалоб граждан и организаций</w:t>
            </w:r>
            <w:r>
              <w:rPr>
                <w:rFonts w:ascii="Times New Roman" w:hAnsi="Times New Roman" w:cs="Times New Roman"/>
              </w:rPr>
              <w:t>, поступивших в адрес Учреждения</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 мере поступления обращений граждан</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5A0A58" w:rsidRDefault="00C6244A" w:rsidP="00111E92">
            <w:pPr>
              <w:pStyle w:val="ConsPlusNormal"/>
              <w:jc w:val="both"/>
              <w:outlineLvl w:val="1"/>
              <w:rPr>
                <w:rFonts w:ascii="Times New Roman" w:hAnsi="Times New Roman" w:cs="Times New Roman"/>
              </w:rPr>
            </w:pPr>
            <w:r w:rsidRPr="005A0A58">
              <w:rPr>
                <w:rFonts w:ascii="Times New Roman" w:hAnsi="Times New Roman" w:cs="Times New Roman"/>
              </w:rPr>
              <w:t>4.</w:t>
            </w:r>
          </w:p>
        </w:tc>
        <w:tc>
          <w:tcPr>
            <w:tcW w:w="9447" w:type="dxa"/>
            <w:gridSpan w:val="3"/>
          </w:tcPr>
          <w:p w:rsidR="00C6244A" w:rsidRPr="005A0A58" w:rsidRDefault="00C6244A" w:rsidP="00111E92">
            <w:pPr>
              <w:pStyle w:val="ConsPlusNormal"/>
              <w:jc w:val="center"/>
              <w:rPr>
                <w:rFonts w:ascii="Times New Roman" w:hAnsi="Times New Roman" w:cs="Times New Roman"/>
              </w:rPr>
            </w:pPr>
            <w:r w:rsidRPr="005A0A58">
              <w:rPr>
                <w:rFonts w:ascii="Times New Roman" w:hAnsi="Times New Roman" w:cs="Times New Roman"/>
              </w:rPr>
              <w:t>Мероприятия по контролю финансово-хозяйственной деятельности в целях профилактики коррупции</w:t>
            </w:r>
          </w:p>
        </w:tc>
      </w:tr>
      <w:tr w:rsidR="00C6244A" w:rsidRPr="005A0A58" w:rsidTr="00111E92">
        <w:tc>
          <w:tcPr>
            <w:tcW w:w="680"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4.1.</w:t>
            </w:r>
          </w:p>
        </w:tc>
        <w:tc>
          <w:tcPr>
            <w:tcW w:w="5194"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 xml:space="preserve">Организация </w:t>
            </w:r>
            <w:proofErr w:type="gramStart"/>
            <w:r w:rsidRPr="005A0A58">
              <w:rPr>
                <w:rFonts w:ascii="Times New Roman" w:hAnsi="Times New Roman" w:cs="Times New Roman"/>
              </w:rPr>
              <w:t>контроля за</w:t>
            </w:r>
            <w:proofErr w:type="gramEnd"/>
            <w:r w:rsidRPr="005A0A58">
              <w:rPr>
                <w:rFonts w:ascii="Times New Roman" w:hAnsi="Times New Roman" w:cs="Times New Roman"/>
              </w:rPr>
              <w:t xml:space="preserve"> выполнением заключенных контрактов по закупке товаров, работ услуг для обеспечения нужд </w:t>
            </w:r>
            <w:r>
              <w:rPr>
                <w:rFonts w:ascii="Times New Roman" w:hAnsi="Times New Roman" w:cs="Times New Roman"/>
              </w:rPr>
              <w:t>Учреждения</w:t>
            </w:r>
          </w:p>
        </w:tc>
        <w:tc>
          <w:tcPr>
            <w:tcW w:w="2126" w:type="dxa"/>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C6244A" w:rsidRPr="005A0A58" w:rsidRDefault="00C6244A" w:rsidP="00111E92">
            <w:pPr>
              <w:pStyle w:val="ConsPlusNormal"/>
              <w:jc w:val="both"/>
              <w:rPr>
                <w:rFonts w:ascii="Times New Roman" w:hAnsi="Times New Roman" w:cs="Times New Roman"/>
              </w:rPr>
            </w:pPr>
            <w:r w:rsidRPr="005A0A58">
              <w:rPr>
                <w:rFonts w:ascii="Times New Roman" w:hAnsi="Times New Roman" w:cs="Times New Roman"/>
              </w:rPr>
              <w:t>Необходимо определить ответственных лиц</w:t>
            </w:r>
          </w:p>
        </w:tc>
      </w:tr>
      <w:tr w:rsidR="00C6244A" w:rsidRPr="005A0A58" w:rsidTr="00111E92">
        <w:tc>
          <w:tcPr>
            <w:tcW w:w="680"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4.2.</w:t>
            </w:r>
          </w:p>
        </w:tc>
        <w:tc>
          <w:tcPr>
            <w:tcW w:w="5194"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 xml:space="preserve">Осуществление </w:t>
            </w:r>
            <w:proofErr w:type="gramStart"/>
            <w:r w:rsidRPr="002434EC">
              <w:rPr>
                <w:rFonts w:ascii="Times New Roman" w:hAnsi="Times New Roman" w:cs="Times New Roman"/>
              </w:rPr>
              <w:t>контроля за</w:t>
            </w:r>
            <w:proofErr w:type="gramEnd"/>
            <w:r w:rsidRPr="002434EC">
              <w:rPr>
                <w:rFonts w:ascii="Times New Roman" w:hAnsi="Times New Roman" w:cs="Times New Roman"/>
              </w:rPr>
              <w:t xml:space="preserve"> целевым использованием бюджетных средств </w:t>
            </w:r>
          </w:p>
        </w:tc>
        <w:tc>
          <w:tcPr>
            <w:tcW w:w="2126"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Постоянно</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4.3.</w:t>
            </w:r>
          </w:p>
        </w:tc>
        <w:tc>
          <w:tcPr>
            <w:tcW w:w="5194"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 xml:space="preserve">Осуществление </w:t>
            </w:r>
            <w:proofErr w:type="gramStart"/>
            <w:r w:rsidRPr="002434EC">
              <w:rPr>
                <w:rFonts w:ascii="Times New Roman" w:hAnsi="Times New Roman" w:cs="Times New Roman"/>
              </w:rPr>
              <w:t>контроля за</w:t>
            </w:r>
            <w:proofErr w:type="gramEnd"/>
            <w:r w:rsidRPr="002434EC">
              <w:rPr>
                <w:rFonts w:ascii="Times New Roman" w:hAnsi="Times New Roman" w:cs="Times New Roman"/>
              </w:rPr>
              <w:t xml:space="preserve"> получением, учетом, хранением, заполнением и порядком выдачи документов государственного образца </w:t>
            </w:r>
          </w:p>
        </w:tc>
        <w:tc>
          <w:tcPr>
            <w:tcW w:w="2126"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Постоянно</w:t>
            </w:r>
          </w:p>
        </w:tc>
        <w:tc>
          <w:tcPr>
            <w:tcW w:w="2127" w:type="dxa"/>
            <w:vMerge/>
          </w:tcPr>
          <w:p w:rsidR="00C6244A" w:rsidRPr="005A0A58" w:rsidRDefault="00C6244A" w:rsidP="00111E92">
            <w:pPr>
              <w:pStyle w:val="ConsPlusNormal"/>
              <w:rPr>
                <w:rFonts w:ascii="Times New Roman" w:hAnsi="Times New Roman" w:cs="Times New Roman"/>
              </w:rPr>
            </w:pPr>
          </w:p>
        </w:tc>
      </w:tr>
      <w:tr w:rsidR="00C6244A" w:rsidRPr="005A0A58" w:rsidTr="00111E92">
        <w:tc>
          <w:tcPr>
            <w:tcW w:w="680"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lastRenderedPageBreak/>
              <w:t>4.4.</w:t>
            </w:r>
          </w:p>
        </w:tc>
        <w:tc>
          <w:tcPr>
            <w:tcW w:w="5194"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 xml:space="preserve">Осуществление </w:t>
            </w:r>
            <w:proofErr w:type="gramStart"/>
            <w:r w:rsidRPr="002434EC">
              <w:rPr>
                <w:rFonts w:ascii="Times New Roman" w:hAnsi="Times New Roman" w:cs="Times New Roman"/>
              </w:rPr>
              <w:t>контроля за</w:t>
            </w:r>
            <w:proofErr w:type="gramEnd"/>
            <w:r w:rsidRPr="002434EC">
              <w:rPr>
                <w:rFonts w:ascii="Times New Roman" w:hAnsi="Times New Roman" w:cs="Times New Roman"/>
              </w:rPr>
              <w:t xml:space="preserve">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 </w:t>
            </w:r>
          </w:p>
        </w:tc>
        <w:tc>
          <w:tcPr>
            <w:tcW w:w="2126" w:type="dxa"/>
          </w:tcPr>
          <w:p w:rsidR="00C6244A" w:rsidRPr="002434EC" w:rsidRDefault="00C6244A" w:rsidP="00111E92">
            <w:pPr>
              <w:pStyle w:val="ConsPlusNormal"/>
              <w:jc w:val="both"/>
              <w:rPr>
                <w:rFonts w:ascii="Times New Roman" w:hAnsi="Times New Roman" w:cs="Times New Roman"/>
              </w:rPr>
            </w:pPr>
            <w:r w:rsidRPr="002434EC">
              <w:rPr>
                <w:rFonts w:ascii="Times New Roman" w:hAnsi="Times New Roman" w:cs="Times New Roman"/>
              </w:rPr>
              <w:t>Постоянно</w:t>
            </w:r>
          </w:p>
        </w:tc>
        <w:tc>
          <w:tcPr>
            <w:tcW w:w="2127" w:type="dxa"/>
            <w:vMerge/>
          </w:tcPr>
          <w:p w:rsidR="00C6244A" w:rsidRPr="005A0A58" w:rsidRDefault="00C6244A" w:rsidP="00111E92">
            <w:pPr>
              <w:pStyle w:val="ConsPlusNormal"/>
              <w:rPr>
                <w:rFonts w:ascii="Times New Roman" w:hAnsi="Times New Roman" w:cs="Times New Roman"/>
              </w:rPr>
            </w:pPr>
          </w:p>
        </w:tc>
      </w:tr>
    </w:tbl>
    <w:p w:rsidR="00C6244A" w:rsidRDefault="00C6244A" w:rsidP="00C6244A">
      <w:pPr>
        <w:pStyle w:val="ConsPlusNormal"/>
        <w:ind w:firstLine="539"/>
        <w:jc w:val="both"/>
        <w:rPr>
          <w:rFonts w:ascii="Times New Roman" w:hAnsi="Times New Roman" w:cs="Times New Roman"/>
        </w:rPr>
      </w:pPr>
    </w:p>
    <w:p w:rsidR="00C6244A" w:rsidRDefault="00C6244A" w:rsidP="00C6244A">
      <w:pPr>
        <w:pStyle w:val="ConsPlusNormal"/>
        <w:ind w:firstLine="539"/>
        <w:jc w:val="both"/>
        <w:rPr>
          <w:rFonts w:ascii="Times New Roman" w:hAnsi="Times New Roman" w:cs="Times New Roman"/>
        </w:rPr>
      </w:pPr>
    </w:p>
    <w:p w:rsidR="00C6244A" w:rsidRDefault="00C6244A" w:rsidP="00C6244A">
      <w:pPr>
        <w:pStyle w:val="ConsPlusNormal"/>
        <w:ind w:firstLine="539"/>
        <w:jc w:val="both"/>
        <w:rPr>
          <w:rFonts w:ascii="Times New Roman" w:hAnsi="Times New Roman" w:cs="Times New Roman"/>
        </w:rPr>
      </w:pPr>
    </w:p>
    <w:p w:rsidR="00C6244A" w:rsidRPr="001E2C36" w:rsidRDefault="00C6244A" w:rsidP="00C6244A">
      <w:pPr>
        <w:pStyle w:val="ConsPlusNormal"/>
        <w:ind w:firstLine="539"/>
        <w:jc w:val="both"/>
        <w:rPr>
          <w:rFonts w:ascii="Times New Roman" w:hAnsi="Times New Roman" w:cs="Times New Roman"/>
        </w:rPr>
      </w:pPr>
      <w:r w:rsidRPr="001E2C36">
        <w:rPr>
          <w:rFonts w:ascii="Times New Roman" w:hAnsi="Times New Roman" w:cs="Times New Roman"/>
        </w:rPr>
        <w:t>--------------------------------</w:t>
      </w:r>
    </w:p>
    <w:p w:rsidR="00C6244A" w:rsidRPr="001E2C36" w:rsidRDefault="00C6244A" w:rsidP="00C6244A">
      <w:pPr>
        <w:pStyle w:val="ConsPlusNormal"/>
        <w:ind w:firstLine="539"/>
        <w:jc w:val="both"/>
        <w:rPr>
          <w:rFonts w:ascii="Times New Roman" w:hAnsi="Times New Roman" w:cs="Times New Roman"/>
        </w:rPr>
      </w:pPr>
      <w:r w:rsidRPr="001E2C36">
        <w:rPr>
          <w:rFonts w:ascii="Times New Roman" w:hAnsi="Times New Roman" w:cs="Times New Roman"/>
        </w:rPr>
        <w:t>&lt;*&gt; - рекомендуемые сроки.</w:t>
      </w:r>
    </w:p>
    <w:p w:rsidR="00C6244A" w:rsidRPr="001E2C36" w:rsidRDefault="00C6244A" w:rsidP="00C6244A">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&lt;1&gt; - к локальным актам по вопросам противодействия коррупции, в соответствии с перечнем, относятся: Положение об </w:t>
      </w:r>
      <w:proofErr w:type="spellStart"/>
      <w:r w:rsidRPr="001E2C36">
        <w:rPr>
          <w:rFonts w:ascii="Times New Roman" w:hAnsi="Times New Roman" w:cs="Times New Roman"/>
        </w:rPr>
        <w:t>антикоррупционной</w:t>
      </w:r>
      <w:proofErr w:type="spellEnd"/>
      <w:r w:rsidRPr="001E2C36">
        <w:rPr>
          <w:rFonts w:ascii="Times New Roman" w:hAnsi="Times New Roman" w:cs="Times New Roman"/>
        </w:rPr>
        <w:t xml:space="preserve">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C6244A" w:rsidRPr="001E2C36" w:rsidRDefault="00C6244A" w:rsidP="00C6244A">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&lt;2&gt; </w:t>
      </w:r>
      <w:r w:rsidRPr="00305081">
        <w:rPr>
          <w:rFonts w:ascii="Times New Roman" w:hAnsi="Times New Roman" w:cs="Times New Roman"/>
        </w:rPr>
        <w:t xml:space="preserve">- в трудовых договорах и должностных инструкциях необходимо отразить обязанность работника соблюдать </w:t>
      </w:r>
      <w:proofErr w:type="spellStart"/>
      <w:r w:rsidRPr="00305081">
        <w:rPr>
          <w:rFonts w:ascii="Times New Roman" w:hAnsi="Times New Roman" w:cs="Times New Roman"/>
        </w:rPr>
        <w:t>антикоррупционное</w:t>
      </w:r>
      <w:proofErr w:type="spellEnd"/>
      <w:r w:rsidRPr="00305081">
        <w:rPr>
          <w:rFonts w:ascii="Times New Roman" w:hAnsi="Times New Roman" w:cs="Times New Roman"/>
        </w:rPr>
        <w:t xml:space="preserve"> законодательство, в частности: руководствоваться требованиями и неукоснительно соблюдать принципы </w:t>
      </w:r>
      <w:proofErr w:type="spellStart"/>
      <w:r w:rsidRPr="00305081">
        <w:rPr>
          <w:rFonts w:ascii="Times New Roman" w:hAnsi="Times New Roman" w:cs="Times New Roman"/>
        </w:rPr>
        <w:t>антикоррупционной</w:t>
      </w:r>
      <w:proofErr w:type="spellEnd"/>
      <w:r w:rsidRPr="00305081">
        <w:rPr>
          <w:rFonts w:ascii="Times New Roman" w:hAnsi="Times New Roman" w:cs="Times New Roman"/>
        </w:rPr>
        <w:t xml:space="preserve"> политики </w:t>
      </w:r>
      <w:r>
        <w:rPr>
          <w:rFonts w:ascii="Times New Roman" w:hAnsi="Times New Roman" w:cs="Times New Roman"/>
        </w:rPr>
        <w:t>Учреждения</w:t>
      </w:r>
      <w:r w:rsidRPr="00305081">
        <w:rPr>
          <w:rFonts w:ascii="Times New Roman" w:hAnsi="Times New Roman" w:cs="Times New Roman"/>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hAnsi="Times New Roman" w:cs="Times New Roman"/>
        </w:rPr>
        <w:t>Учреждения</w:t>
      </w:r>
      <w:r w:rsidRPr="00305081">
        <w:rPr>
          <w:rFonts w:ascii="Times New Roman" w:hAnsi="Times New Roman" w:cs="Times New Roman"/>
        </w:rPr>
        <w:t>;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rsidR="00C6244A" w:rsidRPr="001E2C36" w:rsidRDefault="00C6244A" w:rsidP="00C6244A">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&lt;3&gt; - </w:t>
      </w:r>
      <w:r>
        <w:rPr>
          <w:rFonts w:ascii="Times New Roman" w:hAnsi="Times New Roman" w:cs="Times New Roman"/>
        </w:rPr>
        <w:t>Учреждение</w:t>
      </w:r>
      <w:r w:rsidRPr="001E2C36">
        <w:rPr>
          <w:rFonts w:ascii="Times New Roman" w:hAnsi="Times New Roman" w:cs="Times New Roman"/>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hAnsi="Times New Roman" w:cs="Times New Roman"/>
        </w:rPr>
        <w:t>Учреждению</w:t>
      </w:r>
      <w:r w:rsidRPr="001E2C36">
        <w:rPr>
          <w:rFonts w:ascii="Times New Roman" w:hAnsi="Times New Roman" w:cs="Times New Roman"/>
        </w:rPr>
        <w:t xml:space="preserve">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1E2C36">
        <w:rPr>
          <w:rFonts w:ascii="Times New Roman" w:hAnsi="Times New Roman" w:cs="Times New Roman"/>
        </w:rPr>
        <w:t>оперативно-разыскные</w:t>
      </w:r>
      <w:proofErr w:type="spellEnd"/>
      <w:r w:rsidRPr="001E2C36">
        <w:rPr>
          <w:rFonts w:ascii="Times New Roman" w:hAnsi="Times New Roman" w:cs="Times New Roman"/>
        </w:rPr>
        <w:t xml:space="preserve"> мероприятия.</w:t>
      </w:r>
    </w:p>
    <w:p w:rsidR="00C6244A" w:rsidRPr="001E2C36" w:rsidRDefault="00C6244A" w:rsidP="00C6244A">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&lt;4&gt; - ознакомление работников с локальными актами осуществляется под </w:t>
      </w:r>
      <w:r>
        <w:rPr>
          <w:rFonts w:ascii="Times New Roman" w:hAnsi="Times New Roman" w:cs="Times New Roman"/>
        </w:rPr>
        <w:t>подпис</w:t>
      </w:r>
      <w:r w:rsidRPr="001E2C36">
        <w:rPr>
          <w:rFonts w:ascii="Times New Roman" w:hAnsi="Times New Roman" w:cs="Times New Roman"/>
        </w:rPr>
        <w:t>ь.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C6244A" w:rsidRPr="001E2C36" w:rsidRDefault="00C6244A" w:rsidP="00C6244A">
      <w:pPr>
        <w:pStyle w:val="ConsPlusNormal"/>
        <w:spacing w:before="220"/>
        <w:ind w:firstLine="540"/>
        <w:jc w:val="both"/>
        <w:rPr>
          <w:rFonts w:ascii="Times New Roman" w:hAnsi="Times New Roman" w:cs="Times New Roman"/>
        </w:rPr>
      </w:pPr>
      <w:proofErr w:type="gramStart"/>
      <w:r w:rsidRPr="00BD709F">
        <w:rPr>
          <w:rFonts w:ascii="Times New Roman" w:hAnsi="Times New Roman" w:cs="Times New Roman"/>
        </w:rPr>
        <w:t xml:space="preserve">&lt;5&gt; - наполнение раздела «Противодействие коррупции» осуществляется на основании </w:t>
      </w:r>
      <w:hyperlink r:id="rId4">
        <w:r w:rsidRPr="00BD709F">
          <w:rPr>
            <w:rFonts w:ascii="Times New Roman" w:hAnsi="Times New Roman" w:cs="Times New Roman"/>
          </w:rPr>
          <w:t>приказа</w:t>
        </w:r>
      </w:hyperlink>
      <w:r w:rsidRPr="00BD709F">
        <w:rPr>
          <w:rFonts w:ascii="Times New Roman" w:hAnsi="Times New Roman" w:cs="Times New Roman"/>
        </w:rPr>
        <w:t xml:space="preserve">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w:t>
      </w:r>
      <w:proofErr w:type="gramEnd"/>
      <w:r w:rsidRPr="00BD709F">
        <w:rPr>
          <w:rFonts w:ascii="Times New Roman" w:hAnsi="Times New Roman" w:cs="Times New Roman"/>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C6244A" w:rsidRDefault="00C6244A" w:rsidP="00C6244A">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&lt;6&gt; - размещение информации в новостных лентах сообществ </w:t>
      </w:r>
      <w:r>
        <w:rPr>
          <w:rFonts w:ascii="Times New Roman" w:hAnsi="Times New Roman" w:cs="Times New Roman"/>
        </w:rPr>
        <w:t>Учреждения</w:t>
      </w:r>
      <w:r w:rsidRPr="001E2C36">
        <w:rPr>
          <w:rFonts w:ascii="Times New Roman" w:hAnsi="Times New Roman" w:cs="Times New Roman"/>
        </w:rPr>
        <w:t xml:space="preserve">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C6244A" w:rsidRDefault="00C6244A" w:rsidP="00C6244A">
      <w:pPr>
        <w:pStyle w:val="ConsPlusNormal"/>
        <w:rPr>
          <w:rFonts w:ascii="Times New Roman" w:hAnsi="Times New Roman" w:cs="Times New Roman"/>
        </w:rPr>
      </w:pPr>
    </w:p>
    <w:p w:rsidR="00C6244A" w:rsidRDefault="00C6244A" w:rsidP="00C6244A">
      <w:pPr>
        <w:pStyle w:val="ConsPlusNormal"/>
        <w:rPr>
          <w:rFonts w:ascii="Times New Roman" w:hAnsi="Times New Roman" w:cs="Times New Roman"/>
        </w:rPr>
      </w:pPr>
    </w:p>
    <w:p w:rsidR="00C6244A" w:rsidRDefault="00C6244A" w:rsidP="00C6244A">
      <w:pPr>
        <w:pStyle w:val="ConsPlusNormal"/>
        <w:rPr>
          <w:rFonts w:ascii="Times New Roman" w:hAnsi="Times New Roman" w:cs="Times New Roman"/>
        </w:rPr>
      </w:pPr>
    </w:p>
    <w:p w:rsidR="00C6244A" w:rsidRDefault="00C6244A" w:rsidP="00C6244A">
      <w:pPr>
        <w:pStyle w:val="ConsPlusNormal"/>
        <w:rPr>
          <w:rFonts w:ascii="Times New Roman" w:hAnsi="Times New Roman" w:cs="Times New Roman"/>
        </w:rPr>
      </w:pPr>
    </w:p>
    <w:p w:rsidR="00C6244A" w:rsidRDefault="00C6244A" w:rsidP="00C6244A">
      <w:pPr>
        <w:pStyle w:val="ConsPlusNormal"/>
        <w:rPr>
          <w:rFonts w:ascii="Times New Roman" w:hAnsi="Times New Roman" w:cs="Times New Roman"/>
        </w:rPr>
      </w:pPr>
    </w:p>
    <w:p w:rsidR="00C6244A" w:rsidRDefault="00C6244A" w:rsidP="00C6244A">
      <w:pPr>
        <w:pStyle w:val="ConsPlusNormal"/>
        <w:rPr>
          <w:rFonts w:ascii="Times New Roman" w:hAnsi="Times New Roman" w:cs="Times New Roman"/>
        </w:rPr>
      </w:pPr>
    </w:p>
    <w:p w:rsidR="00C6244A" w:rsidRDefault="00C6244A" w:rsidP="00C6244A">
      <w:pPr>
        <w:pStyle w:val="ConsPlusNormal"/>
        <w:rPr>
          <w:rFonts w:ascii="Times New Roman" w:hAnsi="Times New Roman" w:cs="Times New Roman"/>
        </w:rPr>
      </w:pPr>
    </w:p>
    <w:p w:rsidR="00452063" w:rsidRPr="00C6244A" w:rsidRDefault="00452063" w:rsidP="00C6244A"/>
    <w:sectPr w:rsidR="00452063" w:rsidRPr="00C6244A" w:rsidSect="00452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5C2"/>
    <w:rsid w:val="00452063"/>
    <w:rsid w:val="00A255C2"/>
    <w:rsid w:val="00BB2FDD"/>
    <w:rsid w:val="00C62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5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5C2"/>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18C74F860FBCE5F11C13F1196BF8987A70DC25E6F7CC4AD790AB6BC93490F2AF132F6A86A82D0F99A15B9A35BkA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2024-06-18T06:55:00Z</dcterms:created>
  <dcterms:modified xsi:type="dcterms:W3CDTF">2024-06-18T07:47:00Z</dcterms:modified>
</cp:coreProperties>
</file>